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textAlignment w:val="baseline"/>
        <w:rPr>
          <w:rStyle w:val="7"/>
          <w:rFonts w:ascii="宋体" w:hAnsi="宋体"/>
          <w:b/>
          <w:kern w:val="2"/>
          <w:sz w:val="44"/>
          <w:szCs w:val="44"/>
          <w:lang w:val="en-US" w:eastAsia="zh-CN" w:bidi="ar-SA"/>
        </w:rPr>
      </w:pPr>
      <w:r>
        <w:rPr>
          <w:rStyle w:val="7"/>
          <w:rFonts w:ascii="宋体" w:hAnsi="宋体"/>
          <w:b/>
          <w:kern w:val="2"/>
          <w:sz w:val="44"/>
          <w:szCs w:val="44"/>
          <w:lang w:val="en-US" w:eastAsia="zh-CN" w:bidi="ar-SA"/>
        </w:rPr>
        <w:t>邵阳市公安局交警支队2020年公开招聘</w:t>
      </w:r>
    </w:p>
    <w:p>
      <w:pPr>
        <w:spacing w:line="360" w:lineRule="auto"/>
        <w:jc w:val="center"/>
        <w:textAlignment w:val="baseline"/>
        <w:rPr>
          <w:rStyle w:val="7"/>
          <w:rFonts w:ascii="宋体" w:hAnsi="宋体"/>
          <w:b/>
          <w:kern w:val="2"/>
          <w:sz w:val="44"/>
          <w:szCs w:val="44"/>
          <w:lang w:val="en-US" w:eastAsia="zh-CN" w:bidi="ar-SA"/>
        </w:rPr>
      </w:pPr>
      <w:r>
        <w:rPr>
          <w:rStyle w:val="7"/>
          <w:rFonts w:ascii="宋体" w:hAnsi="宋体"/>
          <w:b/>
          <w:kern w:val="2"/>
          <w:sz w:val="44"/>
          <w:szCs w:val="44"/>
          <w:lang w:val="en-US" w:eastAsia="zh-CN" w:bidi="ar-SA"/>
        </w:rPr>
        <w:t>警务辅助人员公告</w:t>
      </w:r>
    </w:p>
    <w:p>
      <w:pPr>
        <w:spacing w:line="360" w:lineRule="auto"/>
        <w:ind w:firstLine="640" w:firstLineChars="200"/>
        <w:jc w:val="both"/>
        <w:textAlignment w:val="baseline"/>
        <w:rPr>
          <w:rStyle w:val="7"/>
          <w:rFonts w:ascii="仿宋_GB2312" w:eastAsia="仿宋_GB2312"/>
          <w:kern w:val="2"/>
          <w:sz w:val="32"/>
          <w:szCs w:val="32"/>
          <w:lang w:val="en-US" w:eastAsia="zh-CN" w:bidi="ar-SA"/>
        </w:rPr>
      </w:pPr>
    </w:p>
    <w:p>
      <w:pPr>
        <w:kinsoku/>
        <w:wordWrap/>
        <w:overflowPunct/>
        <w:autoSpaceDE/>
        <w:autoSpaceDN/>
        <w:bidi w:val="0"/>
        <w:spacing w:before="0" w:after="0" w:line="560" w:lineRule="exact"/>
        <w:ind w:left="0" w:leftChars="0" w:right="0" w:rightChars="0" w:firstLine="640" w:firstLineChars="200"/>
        <w:jc w:val="both"/>
        <w:textAlignment w:val="auto"/>
        <w:rPr>
          <w:rStyle w:val="7"/>
          <w:rFonts w:ascii="宋体" w:hAnsi="宋体" w:eastAsia="宋体"/>
          <w:kern w:val="2"/>
          <w:sz w:val="32"/>
          <w:szCs w:val="32"/>
          <w:lang w:val="en-US" w:eastAsia="zh-CN" w:bidi="ar-SA"/>
        </w:rPr>
      </w:pPr>
      <w:r>
        <w:rPr>
          <w:rStyle w:val="7"/>
          <w:rFonts w:ascii="宋体" w:hAnsi="宋体" w:eastAsia="宋体"/>
          <w:kern w:val="2"/>
          <w:sz w:val="32"/>
          <w:szCs w:val="32"/>
          <w:lang w:val="en-US" w:eastAsia="zh-CN" w:bidi="ar-SA"/>
        </w:rPr>
        <w:t>因工作需要和职位空缺，面向社会公开招聘警务辅助人员，经报名、心理测试、资格审查、笔试、面试、体检及考察合格者，劳务派遣至邵阳市公安局交警支队所属部门工作。现将有关事项公告如下：</w:t>
      </w:r>
    </w:p>
    <w:p>
      <w:pPr>
        <w:kinsoku/>
        <w:wordWrap/>
        <w:overflowPunct/>
        <w:autoSpaceDE/>
        <w:autoSpaceDN/>
        <w:bidi w:val="0"/>
        <w:spacing w:before="0" w:after="0" w:line="560" w:lineRule="exact"/>
        <w:ind w:left="0" w:leftChars="0" w:right="0" w:rightChars="0" w:firstLine="640" w:firstLineChars="200"/>
        <w:jc w:val="both"/>
        <w:textAlignment w:val="auto"/>
        <w:rPr>
          <w:rStyle w:val="7"/>
          <w:rFonts w:ascii="黑体" w:hAnsi="黑体" w:eastAsia="黑体"/>
          <w:kern w:val="2"/>
          <w:sz w:val="32"/>
          <w:szCs w:val="32"/>
          <w:lang w:val="en-US" w:eastAsia="zh-CN" w:bidi="ar-SA"/>
        </w:rPr>
      </w:pPr>
      <w:r>
        <w:rPr>
          <w:rStyle w:val="7"/>
          <w:rFonts w:ascii="黑体" w:hAnsi="黑体" w:eastAsia="黑体"/>
          <w:kern w:val="2"/>
          <w:sz w:val="32"/>
          <w:szCs w:val="32"/>
          <w:lang w:val="en-US" w:eastAsia="zh-CN" w:bidi="ar-SA"/>
        </w:rPr>
        <w:t>一、招聘计划</w:t>
      </w:r>
    </w:p>
    <w:p>
      <w:pPr>
        <w:kinsoku/>
        <w:wordWrap/>
        <w:overflowPunct/>
        <w:autoSpaceDE/>
        <w:autoSpaceDN/>
        <w:bidi w:val="0"/>
        <w:spacing w:before="0" w:after="0" w:line="560" w:lineRule="exact"/>
        <w:ind w:left="0" w:leftChars="0" w:right="0" w:rightChars="0" w:firstLine="640" w:firstLineChars="200"/>
        <w:jc w:val="both"/>
        <w:textAlignment w:val="auto"/>
        <w:rPr>
          <w:rStyle w:val="7"/>
          <w:rFonts w:ascii="宋体" w:hAnsi="宋体" w:eastAsia="宋体"/>
          <w:kern w:val="2"/>
          <w:sz w:val="32"/>
          <w:szCs w:val="32"/>
          <w:lang w:val="en-US" w:eastAsia="zh-CN" w:bidi="ar-SA"/>
        </w:rPr>
      </w:pPr>
      <w:r>
        <w:rPr>
          <w:rStyle w:val="7"/>
          <w:rFonts w:ascii="宋体" w:hAnsi="宋体" w:eastAsia="宋体"/>
          <w:kern w:val="2"/>
          <w:sz w:val="32"/>
          <w:szCs w:val="32"/>
          <w:lang w:val="en-US" w:eastAsia="zh-CN" w:bidi="ar-SA"/>
        </w:rPr>
        <w:t>共计划招聘人员59名。具体的招聘职位、人数、资格条件等详见《邵阳市公安局交警支队2020年警务辅助人员招聘职位表》。</w:t>
      </w:r>
    </w:p>
    <w:p>
      <w:pPr>
        <w:kinsoku/>
        <w:wordWrap/>
        <w:overflowPunct/>
        <w:autoSpaceDE/>
        <w:autoSpaceDN/>
        <w:bidi w:val="0"/>
        <w:spacing w:before="0" w:after="0" w:line="560" w:lineRule="exact"/>
        <w:ind w:left="0" w:leftChars="0" w:right="0" w:rightChars="0" w:firstLine="640" w:firstLineChars="200"/>
        <w:jc w:val="both"/>
        <w:textAlignment w:val="auto"/>
        <w:rPr>
          <w:rStyle w:val="7"/>
          <w:rFonts w:ascii="黑体" w:hAnsi="黑体" w:eastAsia="黑体"/>
          <w:kern w:val="2"/>
          <w:sz w:val="32"/>
          <w:szCs w:val="32"/>
          <w:lang w:val="en-US" w:eastAsia="zh-CN" w:bidi="ar-SA"/>
        </w:rPr>
      </w:pPr>
      <w:r>
        <w:rPr>
          <w:rStyle w:val="7"/>
          <w:rFonts w:ascii="黑体" w:hAnsi="黑体" w:eastAsia="黑体"/>
          <w:kern w:val="2"/>
          <w:sz w:val="32"/>
          <w:szCs w:val="32"/>
          <w:lang w:val="en-US" w:eastAsia="zh-CN" w:bidi="ar-SA"/>
        </w:rPr>
        <w:t>二、招聘条件</w:t>
      </w:r>
    </w:p>
    <w:p>
      <w:pPr>
        <w:kinsoku/>
        <w:wordWrap/>
        <w:overflowPunct/>
        <w:autoSpaceDE/>
        <w:autoSpaceDN/>
        <w:bidi w:val="0"/>
        <w:spacing w:before="0" w:after="0" w:line="560" w:lineRule="exact"/>
        <w:ind w:left="0" w:leftChars="0" w:right="0" w:rightChars="0" w:firstLine="643" w:firstLineChars="200"/>
        <w:jc w:val="both"/>
        <w:textAlignment w:val="auto"/>
        <w:rPr>
          <w:rStyle w:val="7"/>
          <w:rFonts w:ascii="楷体" w:hAnsi="楷体" w:eastAsia="楷体"/>
          <w:b/>
          <w:kern w:val="2"/>
          <w:sz w:val="32"/>
          <w:szCs w:val="32"/>
          <w:lang w:val="en-US" w:eastAsia="zh-CN" w:bidi="ar-SA"/>
        </w:rPr>
      </w:pPr>
      <w:r>
        <w:rPr>
          <w:rStyle w:val="7"/>
          <w:rFonts w:ascii="楷体" w:hAnsi="楷体" w:eastAsia="楷体"/>
          <w:b/>
          <w:kern w:val="2"/>
          <w:sz w:val="32"/>
          <w:szCs w:val="32"/>
          <w:lang w:val="en-US" w:eastAsia="zh-CN" w:bidi="ar-SA"/>
        </w:rPr>
        <w:t>（一）基本条件</w:t>
      </w:r>
    </w:p>
    <w:p>
      <w:pPr>
        <w:kinsoku/>
        <w:wordWrap/>
        <w:overflowPunct/>
        <w:autoSpaceDE/>
        <w:autoSpaceDN/>
        <w:bidi w:val="0"/>
        <w:spacing w:before="0" w:after="0" w:line="560" w:lineRule="exact"/>
        <w:ind w:left="0" w:leftChars="0" w:right="0" w:rightChars="0" w:firstLine="640" w:firstLineChars="200"/>
        <w:jc w:val="both"/>
        <w:textAlignment w:val="auto"/>
        <w:rPr>
          <w:rStyle w:val="7"/>
          <w:rFonts w:ascii="宋体" w:hAnsi="宋体" w:eastAsia="宋体"/>
          <w:kern w:val="2"/>
          <w:sz w:val="32"/>
          <w:szCs w:val="32"/>
          <w:lang w:val="en-US" w:eastAsia="zh-CN" w:bidi="ar-SA"/>
        </w:rPr>
      </w:pPr>
      <w:r>
        <w:rPr>
          <w:rStyle w:val="7"/>
          <w:rFonts w:ascii="宋体" w:hAnsi="宋体" w:eastAsia="宋体"/>
          <w:kern w:val="2"/>
          <w:sz w:val="32"/>
          <w:szCs w:val="32"/>
          <w:lang w:val="en-US" w:eastAsia="zh-CN" w:bidi="ar-SA"/>
        </w:rPr>
        <w:t>1.18周岁以上、35周岁以下（1985年3月31日至2002年3月31日期间出生）；性别要求见《招聘职位表》。</w:t>
      </w:r>
    </w:p>
    <w:p>
      <w:pPr>
        <w:kinsoku/>
        <w:wordWrap/>
        <w:overflowPunct/>
        <w:autoSpaceDE/>
        <w:autoSpaceDN/>
        <w:bidi w:val="0"/>
        <w:spacing w:before="0" w:after="0" w:line="560" w:lineRule="exact"/>
        <w:ind w:left="0" w:leftChars="0" w:right="0" w:rightChars="0" w:firstLine="640" w:firstLineChars="200"/>
        <w:jc w:val="both"/>
        <w:textAlignment w:val="auto"/>
        <w:rPr>
          <w:rStyle w:val="7"/>
          <w:rFonts w:ascii="宋体" w:hAnsi="宋体" w:eastAsia="宋体"/>
          <w:kern w:val="2"/>
          <w:sz w:val="32"/>
          <w:szCs w:val="32"/>
          <w:lang w:val="en-US" w:eastAsia="zh-CN" w:bidi="ar-SA"/>
        </w:rPr>
      </w:pPr>
      <w:r>
        <w:rPr>
          <w:rStyle w:val="7"/>
          <w:rFonts w:ascii="宋体" w:hAnsi="宋体" w:eastAsia="宋体"/>
          <w:kern w:val="2"/>
          <w:sz w:val="32"/>
          <w:szCs w:val="32"/>
          <w:lang w:val="en-US" w:eastAsia="zh-CN" w:bidi="ar-SA"/>
        </w:rPr>
        <w:t>2.具有中华人民共和国国籍；</w:t>
      </w:r>
    </w:p>
    <w:p>
      <w:pPr>
        <w:kinsoku/>
        <w:wordWrap/>
        <w:overflowPunct/>
        <w:autoSpaceDE/>
        <w:autoSpaceDN/>
        <w:bidi w:val="0"/>
        <w:spacing w:before="0" w:after="0" w:line="560" w:lineRule="exact"/>
        <w:ind w:left="0" w:leftChars="0" w:right="0" w:rightChars="0" w:firstLine="640" w:firstLineChars="200"/>
        <w:jc w:val="both"/>
        <w:textAlignment w:val="auto"/>
        <w:rPr>
          <w:rStyle w:val="7"/>
          <w:rFonts w:ascii="宋体" w:hAnsi="宋体" w:eastAsia="宋体"/>
          <w:kern w:val="2"/>
          <w:sz w:val="32"/>
          <w:szCs w:val="32"/>
          <w:lang w:val="en-US" w:eastAsia="zh-CN" w:bidi="ar-SA"/>
        </w:rPr>
      </w:pPr>
      <w:r>
        <w:rPr>
          <w:rStyle w:val="7"/>
          <w:rFonts w:ascii="宋体" w:hAnsi="宋体" w:eastAsia="宋体"/>
          <w:kern w:val="2"/>
          <w:sz w:val="32"/>
          <w:szCs w:val="32"/>
          <w:lang w:val="en-US" w:eastAsia="zh-CN" w:bidi="ar-SA"/>
        </w:rPr>
        <w:t>3.拥护中华人民共和国宪法，遵守国家法律法规，品行端正；</w:t>
      </w:r>
    </w:p>
    <w:p>
      <w:pPr>
        <w:kinsoku/>
        <w:wordWrap/>
        <w:overflowPunct/>
        <w:autoSpaceDE/>
        <w:autoSpaceDN/>
        <w:bidi w:val="0"/>
        <w:spacing w:before="0" w:after="0" w:line="560" w:lineRule="exact"/>
        <w:ind w:left="0" w:leftChars="0" w:right="0" w:rightChars="0" w:firstLine="640" w:firstLineChars="200"/>
        <w:jc w:val="both"/>
        <w:textAlignment w:val="auto"/>
        <w:rPr>
          <w:rStyle w:val="7"/>
          <w:rFonts w:ascii="宋体" w:hAnsi="宋体" w:eastAsia="宋体"/>
          <w:kern w:val="2"/>
          <w:sz w:val="32"/>
          <w:szCs w:val="32"/>
          <w:lang w:val="en-US" w:eastAsia="zh-CN" w:bidi="ar-SA"/>
        </w:rPr>
      </w:pPr>
      <w:r>
        <w:rPr>
          <w:rStyle w:val="7"/>
          <w:rFonts w:ascii="宋体" w:hAnsi="宋体" w:eastAsia="宋体"/>
          <w:kern w:val="2"/>
          <w:sz w:val="32"/>
          <w:szCs w:val="32"/>
          <w:lang w:val="en-US" w:eastAsia="zh-CN" w:bidi="ar-SA"/>
        </w:rPr>
        <w:t>4.文秘辅警具有本科（中文专业、含本科）以上文化程度，文职辅警具有大专（含大专）以上文化程度，红鹰特骑、勤务辅警具有高中（含高中）以上文化程度，有履行岗位职责所需的工作能力；报名人员的学历（学位）必须为国家承认的学历（学位），报名人员的专业应严格按照毕业证书填写。</w:t>
      </w:r>
    </w:p>
    <w:p>
      <w:pPr>
        <w:kinsoku/>
        <w:wordWrap/>
        <w:overflowPunct/>
        <w:autoSpaceDE/>
        <w:autoSpaceDN/>
        <w:bidi w:val="0"/>
        <w:spacing w:before="0" w:after="0" w:line="560" w:lineRule="exact"/>
        <w:ind w:left="0" w:leftChars="0" w:right="0" w:rightChars="0" w:firstLine="640" w:firstLineChars="200"/>
        <w:jc w:val="both"/>
        <w:textAlignment w:val="auto"/>
        <w:rPr>
          <w:rStyle w:val="7"/>
          <w:rFonts w:ascii="宋体" w:hAnsi="宋体" w:eastAsia="宋体"/>
          <w:kern w:val="2"/>
          <w:sz w:val="32"/>
          <w:szCs w:val="32"/>
          <w:lang w:val="en-US" w:eastAsia="zh-CN" w:bidi="ar-SA"/>
        </w:rPr>
      </w:pPr>
      <w:r>
        <w:rPr>
          <w:rStyle w:val="7"/>
          <w:rFonts w:ascii="宋体" w:hAnsi="宋体" w:eastAsia="宋体"/>
          <w:kern w:val="2"/>
          <w:sz w:val="32"/>
          <w:szCs w:val="32"/>
          <w:lang w:val="en-US" w:eastAsia="zh-CN" w:bidi="ar-SA"/>
        </w:rPr>
        <w:t>5.退役军人、警察学院、司法学院毕业生在同等条件下优先。</w:t>
      </w:r>
    </w:p>
    <w:p>
      <w:pPr>
        <w:kinsoku/>
        <w:wordWrap/>
        <w:overflowPunct/>
        <w:autoSpaceDE/>
        <w:autoSpaceDN/>
        <w:bidi w:val="0"/>
        <w:spacing w:before="0" w:after="0" w:line="560" w:lineRule="exact"/>
        <w:ind w:left="0" w:leftChars="0" w:right="0" w:rightChars="0" w:firstLine="643" w:firstLineChars="200"/>
        <w:jc w:val="both"/>
        <w:textAlignment w:val="auto"/>
        <w:rPr>
          <w:rStyle w:val="7"/>
          <w:rFonts w:ascii="楷体" w:hAnsi="楷体" w:eastAsia="楷体"/>
          <w:b/>
          <w:kern w:val="2"/>
          <w:sz w:val="32"/>
          <w:szCs w:val="32"/>
          <w:lang w:val="en-US" w:eastAsia="zh-CN" w:bidi="ar-SA"/>
        </w:rPr>
      </w:pPr>
      <w:r>
        <w:rPr>
          <w:rStyle w:val="7"/>
          <w:rFonts w:ascii="楷体" w:hAnsi="楷体" w:eastAsia="楷体"/>
          <w:b/>
          <w:kern w:val="2"/>
          <w:sz w:val="32"/>
          <w:szCs w:val="32"/>
          <w:lang w:val="en-US" w:eastAsia="zh-CN" w:bidi="ar-SA"/>
        </w:rPr>
        <w:t>（二）不得报名的情形</w:t>
      </w:r>
    </w:p>
    <w:p>
      <w:pPr>
        <w:kinsoku/>
        <w:wordWrap/>
        <w:overflowPunct/>
        <w:autoSpaceDE/>
        <w:autoSpaceDN/>
        <w:bidi w:val="0"/>
        <w:spacing w:before="0" w:after="0" w:line="560" w:lineRule="exact"/>
        <w:ind w:left="0" w:leftChars="0" w:right="0" w:rightChars="0" w:firstLine="640" w:firstLineChars="200"/>
        <w:jc w:val="both"/>
        <w:textAlignment w:val="auto"/>
        <w:rPr>
          <w:rStyle w:val="7"/>
          <w:rFonts w:ascii="宋体" w:hAnsi="宋体" w:eastAsia="宋体"/>
          <w:kern w:val="2"/>
          <w:sz w:val="32"/>
          <w:szCs w:val="32"/>
          <w:lang w:val="en-US" w:eastAsia="zh-CN" w:bidi="ar-SA"/>
        </w:rPr>
      </w:pPr>
      <w:r>
        <w:rPr>
          <w:rStyle w:val="7"/>
          <w:rFonts w:ascii="宋体" w:hAnsi="宋体" w:eastAsia="宋体"/>
          <w:kern w:val="2"/>
          <w:sz w:val="32"/>
          <w:szCs w:val="32"/>
          <w:lang w:val="en-US" w:eastAsia="zh-CN" w:bidi="ar-SA"/>
        </w:rPr>
        <w:t>1.受过刑事处罚或治安管理处罚的；</w:t>
      </w:r>
    </w:p>
    <w:p>
      <w:pPr>
        <w:kinsoku/>
        <w:wordWrap/>
        <w:overflowPunct/>
        <w:autoSpaceDE/>
        <w:autoSpaceDN/>
        <w:bidi w:val="0"/>
        <w:spacing w:before="0" w:after="0" w:line="560" w:lineRule="exact"/>
        <w:ind w:left="0" w:leftChars="0" w:right="0" w:rightChars="0" w:firstLine="640" w:firstLineChars="200"/>
        <w:jc w:val="both"/>
        <w:textAlignment w:val="auto"/>
        <w:rPr>
          <w:rStyle w:val="7"/>
          <w:rFonts w:ascii="宋体" w:hAnsi="宋体" w:eastAsia="宋体"/>
          <w:kern w:val="2"/>
          <w:sz w:val="32"/>
          <w:szCs w:val="32"/>
          <w:lang w:val="en-US" w:eastAsia="zh-CN" w:bidi="ar-SA"/>
        </w:rPr>
      </w:pPr>
      <w:r>
        <w:rPr>
          <w:rStyle w:val="7"/>
          <w:rFonts w:ascii="宋体" w:hAnsi="宋体" w:eastAsia="宋体"/>
          <w:kern w:val="2"/>
          <w:sz w:val="32"/>
          <w:szCs w:val="32"/>
          <w:lang w:val="en-US" w:eastAsia="zh-CN" w:bidi="ar-SA"/>
        </w:rPr>
        <w:t>2.有较为严重的个人不良信用记录的；</w:t>
      </w:r>
    </w:p>
    <w:p>
      <w:pPr>
        <w:kinsoku/>
        <w:wordWrap/>
        <w:overflowPunct/>
        <w:autoSpaceDE/>
        <w:autoSpaceDN/>
        <w:bidi w:val="0"/>
        <w:spacing w:before="0" w:after="0" w:line="560" w:lineRule="exact"/>
        <w:ind w:left="0" w:leftChars="0" w:right="0" w:rightChars="0" w:firstLine="640" w:firstLineChars="200"/>
        <w:jc w:val="both"/>
        <w:textAlignment w:val="auto"/>
        <w:rPr>
          <w:rStyle w:val="7"/>
          <w:rFonts w:ascii="宋体" w:hAnsi="宋体" w:eastAsia="宋体"/>
          <w:kern w:val="2"/>
          <w:sz w:val="32"/>
          <w:szCs w:val="32"/>
          <w:lang w:val="en-US" w:eastAsia="zh-CN" w:bidi="ar-SA"/>
        </w:rPr>
      </w:pPr>
      <w:r>
        <w:rPr>
          <w:rStyle w:val="7"/>
          <w:rFonts w:ascii="宋体" w:hAnsi="宋体" w:eastAsia="宋体"/>
          <w:kern w:val="2"/>
          <w:sz w:val="32"/>
          <w:szCs w:val="32"/>
          <w:lang w:val="en-US" w:eastAsia="zh-CN" w:bidi="ar-SA"/>
        </w:rPr>
        <w:t>3.因违纪违规被开除辞退解聘的；</w:t>
      </w:r>
    </w:p>
    <w:p>
      <w:pPr>
        <w:kinsoku/>
        <w:wordWrap/>
        <w:overflowPunct/>
        <w:autoSpaceDE/>
        <w:autoSpaceDN/>
        <w:bidi w:val="0"/>
        <w:spacing w:before="0" w:after="0" w:line="560" w:lineRule="exact"/>
        <w:ind w:left="0" w:leftChars="0" w:right="0" w:rightChars="0" w:firstLine="640" w:firstLineChars="200"/>
        <w:jc w:val="both"/>
        <w:textAlignment w:val="auto"/>
        <w:rPr>
          <w:rStyle w:val="7"/>
          <w:rFonts w:ascii="宋体" w:hAnsi="宋体" w:eastAsia="宋体"/>
          <w:kern w:val="2"/>
          <w:sz w:val="32"/>
          <w:szCs w:val="32"/>
          <w:lang w:val="en-US" w:eastAsia="zh-CN" w:bidi="ar-SA"/>
        </w:rPr>
      </w:pPr>
      <w:r>
        <w:rPr>
          <w:rStyle w:val="7"/>
          <w:rFonts w:ascii="宋体" w:hAnsi="宋体" w:eastAsia="宋体"/>
          <w:kern w:val="2"/>
          <w:sz w:val="32"/>
          <w:szCs w:val="32"/>
          <w:lang w:val="en-US" w:eastAsia="zh-CN" w:bidi="ar-SA"/>
        </w:rPr>
        <w:t>4.本人家庭成员或近亲属被判处刑罚的；</w:t>
      </w:r>
    </w:p>
    <w:p>
      <w:pPr>
        <w:kinsoku/>
        <w:wordWrap/>
        <w:overflowPunct/>
        <w:autoSpaceDE/>
        <w:autoSpaceDN/>
        <w:bidi w:val="0"/>
        <w:spacing w:before="0" w:after="0" w:line="560" w:lineRule="exact"/>
        <w:ind w:left="0" w:leftChars="0" w:right="0" w:rightChars="0" w:firstLine="640" w:firstLineChars="200"/>
        <w:jc w:val="both"/>
        <w:textAlignment w:val="auto"/>
        <w:rPr>
          <w:rStyle w:val="7"/>
          <w:rFonts w:ascii="宋体" w:hAnsi="宋体" w:eastAsia="宋体"/>
          <w:kern w:val="2"/>
          <w:sz w:val="32"/>
          <w:szCs w:val="32"/>
          <w:lang w:val="en-US" w:eastAsia="zh-CN" w:bidi="ar-SA"/>
        </w:rPr>
      </w:pPr>
      <w:r>
        <w:rPr>
          <w:rStyle w:val="7"/>
          <w:rFonts w:ascii="宋体" w:hAnsi="宋体" w:eastAsia="宋体"/>
          <w:kern w:val="2"/>
          <w:sz w:val="32"/>
          <w:szCs w:val="32"/>
          <w:lang w:val="en-US" w:eastAsia="zh-CN" w:bidi="ar-SA"/>
        </w:rPr>
        <w:t>5.本人或家庭成员以及近亲属参加非法组织、邪教组织或从事其他危害国家政治安全活动的；</w:t>
      </w:r>
    </w:p>
    <w:p>
      <w:pPr>
        <w:kinsoku/>
        <w:wordWrap/>
        <w:overflowPunct/>
        <w:autoSpaceDE/>
        <w:autoSpaceDN/>
        <w:bidi w:val="0"/>
        <w:spacing w:before="0" w:after="0" w:line="560" w:lineRule="exact"/>
        <w:ind w:left="0" w:leftChars="0" w:right="0" w:rightChars="0" w:firstLine="640" w:firstLineChars="200"/>
        <w:jc w:val="both"/>
        <w:textAlignment w:val="auto"/>
        <w:rPr>
          <w:rStyle w:val="7"/>
          <w:rFonts w:ascii="宋体" w:hAnsi="宋体" w:eastAsia="宋体"/>
          <w:kern w:val="2"/>
          <w:sz w:val="32"/>
          <w:szCs w:val="32"/>
          <w:lang w:val="en-US" w:eastAsia="zh-CN" w:bidi="ar-SA"/>
        </w:rPr>
      </w:pPr>
      <w:r>
        <w:rPr>
          <w:rStyle w:val="7"/>
          <w:rFonts w:ascii="宋体" w:hAnsi="宋体" w:eastAsia="宋体"/>
          <w:kern w:val="2"/>
          <w:sz w:val="32"/>
          <w:szCs w:val="32"/>
          <w:lang w:val="en-US" w:eastAsia="zh-CN" w:bidi="ar-SA"/>
        </w:rPr>
        <w:t>6.本人有吸毒史的；</w:t>
      </w:r>
    </w:p>
    <w:p>
      <w:pPr>
        <w:kinsoku/>
        <w:wordWrap/>
        <w:overflowPunct/>
        <w:autoSpaceDE/>
        <w:autoSpaceDN/>
        <w:bidi w:val="0"/>
        <w:spacing w:before="0" w:after="0" w:line="560" w:lineRule="exact"/>
        <w:ind w:left="0" w:leftChars="0" w:right="0" w:rightChars="0" w:firstLine="640" w:firstLineChars="200"/>
        <w:jc w:val="both"/>
        <w:textAlignment w:val="auto"/>
        <w:rPr>
          <w:rStyle w:val="7"/>
          <w:rFonts w:ascii="宋体" w:hAnsi="宋体" w:eastAsia="宋体"/>
          <w:kern w:val="2"/>
          <w:sz w:val="32"/>
          <w:szCs w:val="32"/>
          <w:lang w:val="en-US" w:eastAsia="zh-CN" w:bidi="ar-SA"/>
        </w:rPr>
      </w:pPr>
      <w:r>
        <w:rPr>
          <w:rStyle w:val="7"/>
          <w:rFonts w:ascii="宋体" w:hAnsi="宋体" w:eastAsia="宋体"/>
          <w:kern w:val="2"/>
          <w:sz w:val="32"/>
          <w:szCs w:val="32"/>
          <w:lang w:val="en-US" w:eastAsia="zh-CN" w:bidi="ar-SA"/>
        </w:rPr>
        <w:t>7.其他不适合从事警务辅助工作的。</w:t>
      </w:r>
    </w:p>
    <w:p>
      <w:pPr>
        <w:kinsoku/>
        <w:wordWrap/>
        <w:overflowPunct/>
        <w:autoSpaceDE/>
        <w:autoSpaceDN/>
        <w:bidi w:val="0"/>
        <w:spacing w:before="0" w:after="0" w:line="560" w:lineRule="exact"/>
        <w:ind w:left="0" w:leftChars="0" w:right="0" w:rightChars="0" w:firstLine="640" w:firstLineChars="200"/>
        <w:jc w:val="both"/>
        <w:textAlignment w:val="auto"/>
        <w:rPr>
          <w:rStyle w:val="7"/>
          <w:rFonts w:ascii="黑体" w:hAnsi="黑体" w:eastAsia="黑体"/>
          <w:kern w:val="2"/>
          <w:sz w:val="32"/>
          <w:szCs w:val="32"/>
          <w:lang w:val="en-US" w:eastAsia="zh-CN" w:bidi="ar-SA"/>
        </w:rPr>
      </w:pPr>
      <w:r>
        <w:rPr>
          <w:rStyle w:val="7"/>
          <w:rFonts w:ascii="黑体" w:hAnsi="黑体" w:eastAsia="黑体"/>
          <w:kern w:val="2"/>
          <w:sz w:val="32"/>
          <w:szCs w:val="32"/>
          <w:lang w:val="en-US" w:eastAsia="zh-CN" w:bidi="ar-SA"/>
        </w:rPr>
        <w:t>三、招聘程序</w:t>
      </w:r>
    </w:p>
    <w:p>
      <w:pPr>
        <w:kinsoku/>
        <w:wordWrap/>
        <w:overflowPunct/>
        <w:autoSpaceDE/>
        <w:autoSpaceDN/>
        <w:bidi w:val="0"/>
        <w:spacing w:before="0" w:after="0" w:line="560" w:lineRule="exact"/>
        <w:ind w:left="0" w:leftChars="0" w:right="0" w:rightChars="0" w:firstLine="643" w:firstLineChars="200"/>
        <w:jc w:val="both"/>
        <w:textAlignment w:val="auto"/>
        <w:rPr>
          <w:rStyle w:val="7"/>
          <w:rFonts w:ascii="楷体_GB2312" w:hAnsi="仿宋" w:eastAsia="楷体_GB2312"/>
          <w:b/>
          <w:kern w:val="2"/>
          <w:sz w:val="32"/>
          <w:szCs w:val="32"/>
          <w:lang w:val="en-US" w:eastAsia="zh-CN" w:bidi="ar-SA"/>
        </w:rPr>
      </w:pPr>
      <w:r>
        <w:rPr>
          <w:rStyle w:val="7"/>
          <w:rFonts w:ascii="楷体_GB2312" w:hAnsi="仿宋" w:eastAsia="楷体_GB2312"/>
          <w:b/>
          <w:kern w:val="2"/>
          <w:sz w:val="32"/>
          <w:szCs w:val="32"/>
          <w:lang w:val="en-US" w:eastAsia="zh-CN" w:bidi="ar-SA"/>
        </w:rPr>
        <w:t>（一）报名和资格审查</w:t>
      </w:r>
    </w:p>
    <w:p>
      <w:pPr>
        <w:kinsoku/>
        <w:wordWrap/>
        <w:overflowPunct/>
        <w:autoSpaceDE/>
        <w:autoSpaceDN/>
        <w:bidi w:val="0"/>
        <w:spacing w:before="0" w:after="0" w:line="560" w:lineRule="exact"/>
        <w:ind w:left="0" w:leftChars="0" w:right="0" w:rightChars="0" w:firstLine="643" w:firstLineChars="200"/>
        <w:jc w:val="both"/>
        <w:textAlignment w:val="auto"/>
        <w:rPr>
          <w:rStyle w:val="7"/>
          <w:rFonts w:ascii="仿宋" w:hAnsi="仿宋" w:eastAsia="仿宋"/>
          <w:b/>
          <w:kern w:val="2"/>
          <w:sz w:val="32"/>
          <w:szCs w:val="32"/>
          <w:lang w:val="en-US" w:eastAsia="zh-CN" w:bidi="ar-SA"/>
        </w:rPr>
      </w:pPr>
      <w:r>
        <w:rPr>
          <w:rStyle w:val="7"/>
          <w:rFonts w:ascii="仿宋" w:hAnsi="仿宋" w:eastAsia="仿宋"/>
          <w:b/>
          <w:kern w:val="2"/>
          <w:sz w:val="32"/>
          <w:szCs w:val="32"/>
          <w:lang w:val="en-US" w:eastAsia="zh-CN" w:bidi="ar-SA"/>
        </w:rPr>
        <w:t>1.报名时间和方式</w:t>
      </w:r>
    </w:p>
    <w:p>
      <w:pPr>
        <w:kinsoku/>
        <w:wordWrap/>
        <w:overflowPunct/>
        <w:autoSpaceDE/>
        <w:autoSpaceDN/>
        <w:bidi w:val="0"/>
        <w:spacing w:before="0" w:after="0" w:line="560" w:lineRule="exact"/>
        <w:ind w:left="0" w:leftChars="0" w:right="0" w:rightChars="0" w:firstLine="640" w:firstLineChars="200"/>
        <w:jc w:val="both"/>
        <w:textAlignment w:val="auto"/>
        <w:rPr>
          <w:rStyle w:val="7"/>
          <w:rFonts w:ascii="宋体" w:hAnsi="宋体" w:eastAsia="宋体"/>
          <w:kern w:val="2"/>
          <w:sz w:val="32"/>
          <w:szCs w:val="32"/>
          <w:lang w:val="en-US" w:eastAsia="zh-CN" w:bidi="ar-SA"/>
        </w:rPr>
      </w:pPr>
      <w:r>
        <w:rPr>
          <w:rStyle w:val="7"/>
          <w:rFonts w:ascii="宋体" w:hAnsi="宋体" w:eastAsia="宋体"/>
          <w:kern w:val="2"/>
          <w:sz w:val="32"/>
          <w:szCs w:val="32"/>
          <w:lang w:val="en-US" w:eastAsia="zh-CN" w:bidi="ar-SA"/>
        </w:rPr>
        <w:t>报名时间：2020年4月26日9:00至 4月28日17:00。</w:t>
      </w:r>
    </w:p>
    <w:p>
      <w:pPr>
        <w:kinsoku/>
        <w:wordWrap/>
        <w:overflowPunct/>
        <w:autoSpaceDE/>
        <w:autoSpaceDN/>
        <w:bidi w:val="0"/>
        <w:spacing w:before="0" w:after="0" w:line="560" w:lineRule="exact"/>
        <w:ind w:left="0" w:leftChars="0" w:right="0" w:rightChars="0" w:firstLine="640" w:firstLineChars="200"/>
        <w:jc w:val="both"/>
        <w:textAlignment w:val="auto"/>
        <w:rPr>
          <w:rStyle w:val="7"/>
          <w:rFonts w:ascii="宋体" w:hAnsi="宋体" w:eastAsia="宋体"/>
          <w:kern w:val="2"/>
          <w:sz w:val="32"/>
          <w:szCs w:val="32"/>
          <w:lang w:val="en-US" w:eastAsia="zh-CN" w:bidi="ar-SA"/>
        </w:rPr>
      </w:pPr>
      <w:r>
        <w:rPr>
          <w:rStyle w:val="7"/>
          <w:rFonts w:ascii="宋体" w:hAnsi="宋体" w:eastAsia="宋体"/>
          <w:kern w:val="2"/>
          <w:sz w:val="32"/>
          <w:szCs w:val="32"/>
          <w:lang w:val="en-US" w:eastAsia="zh-CN" w:bidi="ar-SA"/>
        </w:rPr>
        <w:t>报名地点：邵阳市大祥区敏州西路西苑佳园7栋1单元2楼海豹劳务派遣有限公司。</w:t>
      </w:r>
    </w:p>
    <w:p>
      <w:pPr>
        <w:kinsoku/>
        <w:wordWrap/>
        <w:overflowPunct/>
        <w:autoSpaceDE/>
        <w:autoSpaceDN/>
        <w:bidi w:val="0"/>
        <w:spacing w:before="0" w:after="0" w:line="560" w:lineRule="exact"/>
        <w:ind w:left="0" w:leftChars="0" w:right="0" w:rightChars="0" w:firstLine="640" w:firstLineChars="200"/>
        <w:jc w:val="both"/>
        <w:textAlignment w:val="auto"/>
        <w:rPr>
          <w:rStyle w:val="7"/>
          <w:rFonts w:ascii="宋体" w:hAnsi="宋体" w:eastAsia="宋体"/>
          <w:kern w:val="2"/>
          <w:sz w:val="32"/>
          <w:szCs w:val="32"/>
          <w:lang w:val="en-US" w:eastAsia="zh-CN" w:bidi="ar-SA"/>
        </w:rPr>
      </w:pPr>
      <w:r>
        <w:rPr>
          <w:rStyle w:val="7"/>
          <w:rFonts w:ascii="宋体" w:hAnsi="宋体" w:eastAsia="宋体"/>
          <w:kern w:val="2"/>
          <w:sz w:val="32"/>
          <w:szCs w:val="32"/>
          <w:lang w:val="en-US" w:eastAsia="zh-CN" w:bidi="ar-SA"/>
        </w:rPr>
        <w:t>报名方式：持本人有效身份证、学历证、教育部学历证书电子注册表、复原退伍军人携带复原退伍原件及复印件、符合岗位设置要求的相关证件原件、复印件和近期免冠照片2张报名。</w:t>
      </w:r>
    </w:p>
    <w:p>
      <w:pPr>
        <w:widowControl/>
        <w:kinsoku/>
        <w:wordWrap/>
        <w:overflowPunct/>
        <w:autoSpaceDE/>
        <w:autoSpaceDN/>
        <w:bidi w:val="0"/>
        <w:spacing w:before="0" w:after="0" w:line="560" w:lineRule="exact"/>
        <w:ind w:left="0" w:leftChars="0" w:right="0" w:rightChars="0" w:firstLine="643" w:firstLineChars="200"/>
        <w:jc w:val="left"/>
        <w:textAlignment w:val="auto"/>
        <w:rPr>
          <w:rStyle w:val="7"/>
          <w:rFonts w:ascii="仿宋" w:hAnsi="仿宋" w:eastAsia="仿宋"/>
          <w:b/>
          <w:kern w:val="0"/>
          <w:sz w:val="32"/>
          <w:szCs w:val="32"/>
          <w:lang w:val="en-US" w:eastAsia="zh-CN" w:bidi="ar-SA"/>
        </w:rPr>
      </w:pPr>
      <w:r>
        <w:rPr>
          <w:rStyle w:val="7"/>
          <w:rFonts w:ascii="仿宋" w:hAnsi="仿宋" w:eastAsia="仿宋"/>
          <w:b/>
          <w:kern w:val="0"/>
          <w:sz w:val="32"/>
          <w:szCs w:val="32"/>
          <w:lang w:val="en-US" w:eastAsia="zh-CN" w:bidi="ar-SA"/>
        </w:rPr>
        <w:t>2.心理测试、资格审查</w:t>
      </w:r>
    </w:p>
    <w:p>
      <w:pPr>
        <w:kinsoku/>
        <w:wordWrap/>
        <w:overflowPunct/>
        <w:autoSpaceDE/>
        <w:autoSpaceDN/>
        <w:bidi w:val="0"/>
        <w:spacing w:before="0" w:after="0" w:line="560" w:lineRule="exact"/>
        <w:ind w:left="0" w:leftChars="0" w:right="0" w:rightChars="0" w:firstLine="640" w:firstLineChars="200"/>
        <w:jc w:val="both"/>
        <w:textAlignment w:val="auto"/>
        <w:rPr>
          <w:rStyle w:val="7"/>
          <w:rFonts w:ascii="宋体" w:hAnsi="宋体" w:eastAsia="宋体"/>
          <w:kern w:val="2"/>
          <w:sz w:val="32"/>
          <w:szCs w:val="32"/>
          <w:lang w:val="en-US" w:eastAsia="zh-CN" w:bidi="ar-SA"/>
        </w:rPr>
      </w:pPr>
      <w:r>
        <w:rPr>
          <w:rStyle w:val="7"/>
          <w:rFonts w:ascii="宋体" w:hAnsi="宋体" w:eastAsia="宋体"/>
          <w:kern w:val="2"/>
          <w:sz w:val="32"/>
          <w:szCs w:val="32"/>
          <w:lang w:val="en-US" w:eastAsia="zh-CN" w:bidi="ar-SA"/>
        </w:rPr>
        <w:t>对报名人员进行心理测试和基本条件的初审，合格的方可参加笔试。</w:t>
      </w:r>
    </w:p>
    <w:p>
      <w:pPr>
        <w:kinsoku/>
        <w:wordWrap/>
        <w:overflowPunct/>
        <w:autoSpaceDE/>
        <w:autoSpaceDN/>
        <w:bidi w:val="0"/>
        <w:spacing w:before="0" w:after="0" w:line="560" w:lineRule="exact"/>
        <w:ind w:left="0" w:leftChars="0" w:right="0" w:rightChars="0" w:firstLine="482" w:firstLineChars="150"/>
        <w:jc w:val="both"/>
        <w:textAlignment w:val="auto"/>
        <w:rPr>
          <w:rStyle w:val="7"/>
          <w:rFonts w:ascii="楷体_GB2312" w:hAnsi="仿宋" w:eastAsia="楷体_GB2312"/>
          <w:b/>
          <w:kern w:val="2"/>
          <w:sz w:val="32"/>
          <w:szCs w:val="32"/>
          <w:lang w:val="en-US" w:eastAsia="zh-CN" w:bidi="ar-SA"/>
        </w:rPr>
      </w:pPr>
      <w:r>
        <w:rPr>
          <w:rStyle w:val="7"/>
          <w:rFonts w:ascii="楷体_GB2312" w:hAnsi="仿宋" w:eastAsia="楷体_GB2312"/>
          <w:b/>
          <w:kern w:val="2"/>
          <w:sz w:val="32"/>
          <w:szCs w:val="32"/>
          <w:lang w:val="en-US" w:eastAsia="zh-CN" w:bidi="ar-SA"/>
        </w:rPr>
        <w:t>（二）笔试</w:t>
      </w:r>
    </w:p>
    <w:p>
      <w:pPr>
        <w:kinsoku/>
        <w:wordWrap/>
        <w:overflowPunct/>
        <w:autoSpaceDE/>
        <w:autoSpaceDN/>
        <w:bidi w:val="0"/>
        <w:spacing w:before="0" w:after="0" w:line="560" w:lineRule="exact"/>
        <w:ind w:left="0" w:leftChars="0" w:right="0" w:rightChars="0" w:firstLine="640" w:firstLineChars="200"/>
        <w:jc w:val="both"/>
        <w:textAlignment w:val="auto"/>
        <w:rPr>
          <w:rStyle w:val="7"/>
          <w:rFonts w:ascii="宋体" w:hAnsi="宋体" w:eastAsia="宋体"/>
          <w:kern w:val="2"/>
          <w:sz w:val="32"/>
          <w:szCs w:val="32"/>
          <w:lang w:val="en-US" w:eastAsia="zh-CN" w:bidi="ar-SA"/>
        </w:rPr>
      </w:pPr>
      <w:r>
        <w:rPr>
          <w:rStyle w:val="7"/>
          <w:rFonts w:ascii="宋体" w:hAnsi="宋体" w:eastAsia="宋体"/>
          <w:kern w:val="2"/>
          <w:sz w:val="32"/>
          <w:szCs w:val="32"/>
          <w:lang w:val="en-US" w:eastAsia="zh-CN" w:bidi="ar-SA"/>
        </w:rPr>
        <w:t>心理测试、资格审查合格者持本人有效身份证参加笔试，笔试内容为常用法律法规知识和语文基础知识及写作知识，时间、地点另行通知。</w:t>
      </w:r>
    </w:p>
    <w:p>
      <w:pPr>
        <w:kinsoku/>
        <w:wordWrap/>
        <w:overflowPunct/>
        <w:autoSpaceDE/>
        <w:autoSpaceDN/>
        <w:bidi w:val="0"/>
        <w:spacing w:before="0" w:after="0" w:line="560" w:lineRule="exact"/>
        <w:ind w:left="0" w:leftChars="0" w:right="0" w:rightChars="0" w:firstLine="643" w:firstLineChars="200"/>
        <w:jc w:val="both"/>
        <w:textAlignment w:val="auto"/>
        <w:rPr>
          <w:rStyle w:val="7"/>
          <w:rFonts w:ascii="楷体_GB2312" w:hAnsi="仿宋" w:eastAsia="楷体_GB2312"/>
          <w:b/>
          <w:kern w:val="2"/>
          <w:sz w:val="32"/>
          <w:szCs w:val="32"/>
          <w:lang w:val="en-US" w:eastAsia="zh-CN" w:bidi="ar-SA"/>
        </w:rPr>
      </w:pPr>
      <w:r>
        <w:rPr>
          <w:rStyle w:val="7"/>
          <w:rFonts w:ascii="楷体_GB2312" w:hAnsi="仿宋" w:eastAsia="楷体_GB2312"/>
          <w:b/>
          <w:kern w:val="2"/>
          <w:sz w:val="32"/>
          <w:szCs w:val="32"/>
          <w:lang w:val="en-US" w:eastAsia="zh-CN" w:bidi="ar-SA"/>
        </w:rPr>
        <w:t>（三）上机操作测试(文秘、文职辅警参考)</w:t>
      </w:r>
    </w:p>
    <w:p>
      <w:pPr>
        <w:kinsoku/>
        <w:wordWrap/>
        <w:overflowPunct/>
        <w:autoSpaceDE/>
        <w:autoSpaceDN/>
        <w:bidi w:val="0"/>
        <w:spacing w:before="0" w:after="0" w:line="560" w:lineRule="exact"/>
        <w:ind w:left="0" w:leftChars="0" w:right="0" w:rightChars="0" w:firstLine="640" w:firstLineChars="200"/>
        <w:jc w:val="both"/>
        <w:textAlignment w:val="auto"/>
        <w:rPr>
          <w:rStyle w:val="7"/>
          <w:rFonts w:ascii="宋体" w:hAnsi="宋体" w:eastAsia="宋体"/>
          <w:kern w:val="2"/>
          <w:sz w:val="32"/>
          <w:szCs w:val="32"/>
          <w:lang w:val="en-US" w:eastAsia="zh-CN" w:bidi="ar-SA"/>
        </w:rPr>
      </w:pPr>
      <w:r>
        <w:rPr>
          <w:rStyle w:val="7"/>
          <w:rFonts w:ascii="宋体" w:hAnsi="宋体" w:eastAsia="宋体"/>
          <w:kern w:val="2"/>
          <w:sz w:val="32"/>
          <w:szCs w:val="32"/>
          <w:lang w:val="en-US" w:eastAsia="zh-CN" w:bidi="ar-SA"/>
        </w:rPr>
        <w:t>1、测试打字速度及准确率；2、排版制表。上机操作成绩分为合格和不合格，不合格者予以淘汰，不再参加下一轮考试</w:t>
      </w:r>
    </w:p>
    <w:p>
      <w:pPr>
        <w:kinsoku/>
        <w:wordWrap/>
        <w:overflowPunct/>
        <w:autoSpaceDE/>
        <w:autoSpaceDN/>
        <w:bidi w:val="0"/>
        <w:spacing w:before="0" w:after="0" w:line="560" w:lineRule="exact"/>
        <w:ind w:left="0" w:leftChars="0" w:right="0" w:rightChars="0" w:firstLine="643" w:firstLineChars="200"/>
        <w:jc w:val="both"/>
        <w:textAlignment w:val="auto"/>
        <w:rPr>
          <w:rStyle w:val="7"/>
          <w:rFonts w:ascii="楷体_GB2312" w:hAnsi="仿宋" w:eastAsia="楷体_GB2312"/>
          <w:b/>
          <w:kern w:val="2"/>
          <w:sz w:val="32"/>
          <w:szCs w:val="32"/>
          <w:lang w:val="en-US" w:eastAsia="zh-CN" w:bidi="ar-SA"/>
        </w:rPr>
      </w:pPr>
      <w:r>
        <w:rPr>
          <w:rStyle w:val="7"/>
          <w:rFonts w:ascii="楷体_GB2312" w:hAnsi="仿宋" w:eastAsia="楷体_GB2312"/>
          <w:b/>
          <w:kern w:val="2"/>
          <w:sz w:val="32"/>
          <w:szCs w:val="32"/>
          <w:lang w:val="en-US" w:eastAsia="zh-CN" w:bidi="ar-SA"/>
        </w:rPr>
        <w:t>（四）面试</w:t>
      </w:r>
    </w:p>
    <w:p>
      <w:pPr>
        <w:kinsoku/>
        <w:wordWrap/>
        <w:overflowPunct/>
        <w:autoSpaceDE/>
        <w:autoSpaceDN/>
        <w:bidi w:val="0"/>
        <w:spacing w:before="0" w:after="0" w:line="560" w:lineRule="exact"/>
        <w:ind w:left="0" w:leftChars="0" w:right="0" w:rightChars="0" w:firstLine="640" w:firstLineChars="200"/>
        <w:jc w:val="both"/>
        <w:textAlignment w:val="auto"/>
        <w:rPr>
          <w:rStyle w:val="7"/>
          <w:rFonts w:ascii="宋体" w:hAnsi="宋体" w:eastAsia="宋体"/>
          <w:kern w:val="2"/>
          <w:sz w:val="32"/>
          <w:szCs w:val="32"/>
          <w:lang w:val="en-US" w:eastAsia="zh-CN" w:bidi="ar-SA"/>
        </w:rPr>
      </w:pPr>
      <w:r>
        <w:rPr>
          <w:rStyle w:val="7"/>
          <w:rFonts w:ascii="宋体" w:hAnsi="宋体" w:eastAsia="宋体"/>
          <w:kern w:val="2"/>
          <w:sz w:val="32"/>
          <w:szCs w:val="32"/>
          <w:lang w:val="en-US" w:eastAsia="zh-CN" w:bidi="ar-SA"/>
        </w:rPr>
        <w:t>笔试后，原则上按招聘职位计划1∶5的比例入围面试，形式采用结构化面试方法进行，时间、地点另行通知。</w:t>
      </w:r>
    </w:p>
    <w:p>
      <w:pPr>
        <w:kinsoku/>
        <w:wordWrap/>
        <w:overflowPunct/>
        <w:autoSpaceDE/>
        <w:autoSpaceDN/>
        <w:bidi w:val="0"/>
        <w:spacing w:before="0" w:after="0" w:line="560" w:lineRule="exact"/>
        <w:ind w:left="0" w:leftChars="0" w:right="0" w:rightChars="0" w:firstLine="643" w:firstLineChars="200"/>
        <w:jc w:val="both"/>
        <w:textAlignment w:val="auto"/>
        <w:rPr>
          <w:rStyle w:val="7"/>
          <w:rFonts w:ascii="楷体_GB2312" w:hAnsi="仿宋" w:eastAsia="楷体_GB2312"/>
          <w:b/>
          <w:kern w:val="2"/>
          <w:sz w:val="32"/>
          <w:szCs w:val="32"/>
          <w:lang w:val="en-US" w:eastAsia="zh-CN" w:bidi="ar-SA"/>
        </w:rPr>
      </w:pPr>
      <w:r>
        <w:rPr>
          <w:rStyle w:val="7"/>
          <w:rFonts w:ascii="楷体_GB2312" w:hAnsi="仿宋" w:eastAsia="楷体_GB2312"/>
          <w:b/>
          <w:kern w:val="2"/>
          <w:sz w:val="32"/>
          <w:szCs w:val="32"/>
          <w:lang w:val="en-US" w:eastAsia="zh-CN" w:bidi="ar-SA"/>
        </w:rPr>
        <w:t>（五）成绩合成和排名</w:t>
      </w:r>
    </w:p>
    <w:p>
      <w:pPr>
        <w:kinsoku/>
        <w:wordWrap/>
        <w:overflowPunct/>
        <w:autoSpaceDE/>
        <w:autoSpaceDN/>
        <w:bidi w:val="0"/>
        <w:spacing w:before="0" w:after="0" w:line="560" w:lineRule="exact"/>
        <w:ind w:left="0" w:leftChars="0" w:right="0" w:rightChars="0" w:firstLine="640" w:firstLineChars="200"/>
        <w:jc w:val="both"/>
        <w:textAlignment w:val="auto"/>
        <w:rPr>
          <w:rStyle w:val="7"/>
          <w:rFonts w:ascii="宋体" w:hAnsi="宋体" w:eastAsia="宋体"/>
          <w:kern w:val="2"/>
          <w:sz w:val="32"/>
          <w:szCs w:val="32"/>
          <w:lang w:val="en-US" w:eastAsia="zh-CN" w:bidi="ar-SA"/>
        </w:rPr>
      </w:pPr>
      <w:r>
        <w:rPr>
          <w:rStyle w:val="7"/>
          <w:rFonts w:ascii="宋体" w:hAnsi="宋体" w:eastAsia="宋体"/>
          <w:kern w:val="2"/>
          <w:sz w:val="32"/>
          <w:szCs w:val="32"/>
          <w:lang w:val="en-US" w:eastAsia="zh-CN" w:bidi="ar-SA"/>
        </w:rPr>
        <w:t>综合成绩=笔试成绩×50%+面试成绩×50%</w:t>
      </w:r>
    </w:p>
    <w:p>
      <w:pPr>
        <w:kinsoku/>
        <w:wordWrap/>
        <w:overflowPunct/>
        <w:autoSpaceDE/>
        <w:autoSpaceDN/>
        <w:bidi w:val="0"/>
        <w:spacing w:before="0" w:after="0" w:line="560" w:lineRule="exact"/>
        <w:ind w:left="0" w:leftChars="0" w:right="0" w:rightChars="0" w:firstLine="640" w:firstLineChars="200"/>
        <w:jc w:val="both"/>
        <w:textAlignment w:val="auto"/>
        <w:rPr>
          <w:rStyle w:val="7"/>
          <w:rFonts w:ascii="宋体" w:hAnsi="宋体" w:eastAsia="宋体"/>
          <w:kern w:val="2"/>
          <w:sz w:val="32"/>
          <w:szCs w:val="32"/>
          <w:lang w:val="en-US" w:eastAsia="zh-CN" w:bidi="ar-SA"/>
        </w:rPr>
      </w:pPr>
      <w:r>
        <w:rPr>
          <w:rStyle w:val="7"/>
          <w:rFonts w:ascii="宋体" w:hAnsi="宋体" w:eastAsia="宋体"/>
          <w:kern w:val="2"/>
          <w:sz w:val="32"/>
          <w:szCs w:val="32"/>
          <w:lang w:val="en-US" w:eastAsia="zh-CN" w:bidi="ar-SA"/>
        </w:rPr>
        <w:t>笔试、面试、综合成绩均按四舍五入保留到小数点后两位数字，综合成绩相同的，按笔试成绩进行排名。</w:t>
      </w:r>
    </w:p>
    <w:p>
      <w:pPr>
        <w:kinsoku/>
        <w:wordWrap/>
        <w:overflowPunct/>
        <w:autoSpaceDE/>
        <w:autoSpaceDN/>
        <w:bidi w:val="0"/>
        <w:spacing w:before="0" w:after="0" w:line="560" w:lineRule="exact"/>
        <w:ind w:left="0" w:leftChars="0" w:right="0" w:rightChars="0" w:firstLine="643" w:firstLineChars="200"/>
        <w:jc w:val="both"/>
        <w:textAlignment w:val="auto"/>
        <w:rPr>
          <w:rStyle w:val="7"/>
          <w:rFonts w:ascii="楷体_GB2312" w:hAnsi="仿宋" w:eastAsia="楷体_GB2312"/>
          <w:b/>
          <w:kern w:val="2"/>
          <w:sz w:val="32"/>
          <w:szCs w:val="32"/>
          <w:lang w:val="en-US" w:eastAsia="zh-CN" w:bidi="ar-SA"/>
        </w:rPr>
      </w:pPr>
      <w:r>
        <w:rPr>
          <w:rStyle w:val="7"/>
          <w:rFonts w:ascii="楷体_GB2312" w:hAnsi="仿宋" w:eastAsia="楷体_GB2312"/>
          <w:b/>
          <w:kern w:val="2"/>
          <w:sz w:val="32"/>
          <w:szCs w:val="32"/>
          <w:lang w:val="en-US" w:eastAsia="zh-CN" w:bidi="ar-SA"/>
        </w:rPr>
        <w:t>（五）体检、考察</w:t>
      </w:r>
    </w:p>
    <w:p>
      <w:pPr>
        <w:kinsoku/>
        <w:wordWrap/>
        <w:overflowPunct/>
        <w:autoSpaceDE/>
        <w:autoSpaceDN/>
        <w:bidi w:val="0"/>
        <w:spacing w:before="0" w:after="0" w:line="560" w:lineRule="exact"/>
        <w:ind w:left="0" w:leftChars="0" w:right="0" w:rightChars="0" w:firstLine="640" w:firstLineChars="200"/>
        <w:jc w:val="both"/>
        <w:textAlignment w:val="auto"/>
        <w:rPr>
          <w:rStyle w:val="7"/>
          <w:rFonts w:ascii="宋体" w:hAnsi="宋体" w:eastAsia="宋体"/>
          <w:kern w:val="2"/>
          <w:sz w:val="32"/>
          <w:szCs w:val="32"/>
          <w:lang w:val="en-US" w:eastAsia="zh-CN" w:bidi="ar-SA"/>
        </w:rPr>
      </w:pPr>
      <w:r>
        <w:rPr>
          <w:rStyle w:val="7"/>
          <w:rFonts w:ascii="宋体" w:hAnsi="宋体" w:eastAsia="宋体"/>
          <w:kern w:val="2"/>
          <w:sz w:val="32"/>
          <w:szCs w:val="32"/>
          <w:lang w:val="en-US" w:eastAsia="zh-CN" w:bidi="ar-SA"/>
        </w:rPr>
        <w:t>按综合成绩从高到低1:1的比例确定体检和考察对象。</w:t>
      </w:r>
    </w:p>
    <w:p>
      <w:pPr>
        <w:kinsoku/>
        <w:wordWrap/>
        <w:overflowPunct/>
        <w:autoSpaceDE/>
        <w:autoSpaceDN/>
        <w:bidi w:val="0"/>
        <w:spacing w:before="0" w:after="0" w:line="560" w:lineRule="exact"/>
        <w:ind w:left="0" w:leftChars="0" w:right="0" w:rightChars="0" w:firstLine="643" w:firstLineChars="200"/>
        <w:jc w:val="both"/>
        <w:textAlignment w:val="auto"/>
        <w:rPr>
          <w:rStyle w:val="7"/>
          <w:rFonts w:ascii="宋体" w:hAnsi="宋体" w:eastAsia="宋体"/>
          <w:kern w:val="2"/>
          <w:sz w:val="32"/>
          <w:szCs w:val="32"/>
          <w:lang w:val="en-US" w:eastAsia="zh-CN" w:bidi="ar-SA"/>
        </w:rPr>
      </w:pPr>
      <w:r>
        <w:rPr>
          <w:rStyle w:val="7"/>
          <w:rFonts w:ascii="仿宋" w:hAnsi="仿宋" w:eastAsia="仿宋"/>
          <w:b/>
          <w:kern w:val="2"/>
          <w:sz w:val="32"/>
          <w:szCs w:val="32"/>
          <w:lang w:val="en-US" w:eastAsia="zh-CN" w:bidi="ar-SA"/>
        </w:rPr>
        <w:t>1.体检：</w:t>
      </w:r>
      <w:r>
        <w:rPr>
          <w:rStyle w:val="7"/>
          <w:rFonts w:ascii="宋体" w:hAnsi="宋体" w:eastAsia="宋体"/>
          <w:kern w:val="2"/>
          <w:sz w:val="32"/>
          <w:szCs w:val="32"/>
          <w:lang w:val="en-US" w:eastAsia="zh-CN" w:bidi="ar-SA"/>
        </w:rPr>
        <w:t>参照标准为《公务员录用体检通用标准（试行）》（湘人发〔2005〕31号）。</w:t>
      </w:r>
    </w:p>
    <w:p>
      <w:pPr>
        <w:kinsoku/>
        <w:wordWrap/>
        <w:overflowPunct/>
        <w:autoSpaceDE/>
        <w:autoSpaceDN/>
        <w:bidi w:val="0"/>
        <w:spacing w:before="0" w:after="0" w:line="560" w:lineRule="exact"/>
        <w:ind w:left="0" w:leftChars="0" w:right="0" w:rightChars="0" w:firstLine="643" w:firstLineChars="200"/>
        <w:jc w:val="both"/>
        <w:textAlignment w:val="auto"/>
        <w:rPr>
          <w:rStyle w:val="7"/>
          <w:rFonts w:ascii="宋体" w:hAnsi="宋体" w:eastAsia="宋体"/>
          <w:kern w:val="2"/>
          <w:sz w:val="32"/>
          <w:szCs w:val="32"/>
          <w:lang w:val="en-US" w:eastAsia="zh-CN" w:bidi="ar-SA"/>
        </w:rPr>
      </w:pPr>
      <w:r>
        <w:rPr>
          <w:rStyle w:val="7"/>
          <w:rFonts w:ascii="仿宋" w:hAnsi="仿宋" w:eastAsia="仿宋"/>
          <w:b/>
          <w:kern w:val="2"/>
          <w:sz w:val="32"/>
          <w:szCs w:val="32"/>
          <w:lang w:val="en-US" w:eastAsia="zh-CN" w:bidi="ar-SA"/>
        </w:rPr>
        <w:t>2.考察：</w:t>
      </w:r>
      <w:r>
        <w:rPr>
          <w:rStyle w:val="7"/>
          <w:rFonts w:ascii="宋体" w:hAnsi="宋体" w:eastAsia="宋体"/>
          <w:kern w:val="2"/>
          <w:sz w:val="32"/>
          <w:szCs w:val="32"/>
          <w:lang w:val="en-US" w:eastAsia="zh-CN" w:bidi="ar-SA"/>
        </w:rPr>
        <w:t>按照有关政策和拟聘用职位的要求，对拟招聘对象进行考察。</w:t>
      </w:r>
    </w:p>
    <w:p>
      <w:pPr>
        <w:kinsoku/>
        <w:wordWrap/>
        <w:overflowPunct/>
        <w:autoSpaceDE/>
        <w:autoSpaceDN/>
        <w:bidi w:val="0"/>
        <w:spacing w:before="0" w:after="0" w:line="560" w:lineRule="exact"/>
        <w:ind w:left="0" w:leftChars="0" w:right="0" w:rightChars="0" w:firstLine="640" w:firstLineChars="200"/>
        <w:jc w:val="both"/>
        <w:textAlignment w:val="auto"/>
        <w:rPr>
          <w:rStyle w:val="7"/>
          <w:rFonts w:ascii="宋体" w:hAnsi="宋体" w:eastAsia="宋体"/>
          <w:kern w:val="2"/>
          <w:sz w:val="32"/>
          <w:szCs w:val="32"/>
          <w:lang w:val="en-US" w:eastAsia="zh-CN" w:bidi="ar-SA"/>
        </w:rPr>
      </w:pPr>
      <w:r>
        <w:rPr>
          <w:rStyle w:val="7"/>
          <w:rFonts w:ascii="宋体" w:hAnsi="宋体" w:eastAsia="宋体"/>
          <w:kern w:val="2"/>
          <w:sz w:val="32"/>
          <w:szCs w:val="32"/>
          <w:lang w:val="en-US" w:eastAsia="zh-CN" w:bidi="ar-SA"/>
        </w:rPr>
        <w:t>如有体检、考察不合格的，按综合成绩从高到低依次替补。</w:t>
      </w:r>
    </w:p>
    <w:p>
      <w:pPr>
        <w:kinsoku/>
        <w:wordWrap/>
        <w:overflowPunct/>
        <w:autoSpaceDE/>
        <w:autoSpaceDN/>
        <w:bidi w:val="0"/>
        <w:spacing w:before="0" w:after="0" w:line="560" w:lineRule="exact"/>
        <w:ind w:left="0" w:leftChars="0" w:right="0" w:rightChars="0" w:firstLine="640" w:firstLineChars="200"/>
        <w:jc w:val="both"/>
        <w:textAlignment w:val="auto"/>
        <w:rPr>
          <w:rStyle w:val="7"/>
          <w:rFonts w:ascii="黑体" w:hAnsi="黑体" w:eastAsia="黑体"/>
          <w:kern w:val="2"/>
          <w:sz w:val="32"/>
          <w:szCs w:val="32"/>
          <w:lang w:val="en-US" w:eastAsia="zh-CN" w:bidi="ar-SA"/>
        </w:rPr>
      </w:pPr>
      <w:r>
        <w:rPr>
          <w:rStyle w:val="7"/>
          <w:rFonts w:ascii="黑体" w:hAnsi="黑体" w:eastAsia="黑体"/>
          <w:kern w:val="2"/>
          <w:sz w:val="32"/>
          <w:szCs w:val="32"/>
          <w:lang w:val="en-US" w:eastAsia="zh-CN" w:bidi="ar-SA"/>
        </w:rPr>
        <w:t>四、聘用</w:t>
      </w:r>
    </w:p>
    <w:p>
      <w:pPr>
        <w:kinsoku/>
        <w:wordWrap/>
        <w:overflowPunct/>
        <w:autoSpaceDE/>
        <w:autoSpaceDN/>
        <w:bidi w:val="0"/>
        <w:spacing w:before="0" w:after="0" w:line="560" w:lineRule="exact"/>
        <w:ind w:left="0" w:leftChars="0" w:right="0" w:rightChars="0" w:firstLine="640" w:firstLineChars="200"/>
        <w:jc w:val="both"/>
        <w:textAlignment w:val="auto"/>
        <w:rPr>
          <w:rStyle w:val="7"/>
          <w:rFonts w:ascii="宋体" w:hAnsi="宋体" w:eastAsia="宋体"/>
          <w:kern w:val="2"/>
          <w:sz w:val="32"/>
          <w:szCs w:val="32"/>
          <w:lang w:val="en-US" w:eastAsia="zh-CN" w:bidi="ar-SA"/>
        </w:rPr>
      </w:pPr>
      <w:r>
        <w:rPr>
          <w:rStyle w:val="7"/>
          <w:rFonts w:ascii="宋体" w:hAnsi="宋体" w:eastAsia="宋体"/>
          <w:kern w:val="2"/>
          <w:sz w:val="32"/>
          <w:szCs w:val="32"/>
          <w:lang w:val="en-US" w:eastAsia="zh-CN" w:bidi="ar-SA"/>
        </w:rPr>
        <w:t>对考察合格者予以聘用，合同签订采取劳务派遣方式，被聘用者与劳务派遣公司签订劳动合同，试用期为1个月。</w:t>
      </w:r>
    </w:p>
    <w:p>
      <w:pPr>
        <w:kinsoku/>
        <w:wordWrap/>
        <w:overflowPunct/>
        <w:autoSpaceDE/>
        <w:autoSpaceDN/>
        <w:bidi w:val="0"/>
        <w:spacing w:before="0" w:after="0" w:line="560" w:lineRule="exact"/>
        <w:ind w:left="0" w:leftChars="0" w:right="0" w:rightChars="0" w:firstLine="640" w:firstLineChars="200"/>
        <w:jc w:val="both"/>
        <w:textAlignment w:val="auto"/>
        <w:rPr>
          <w:rStyle w:val="7"/>
          <w:rFonts w:ascii="黑体" w:hAnsi="黑体" w:eastAsia="黑体"/>
          <w:kern w:val="2"/>
          <w:sz w:val="32"/>
          <w:szCs w:val="32"/>
          <w:lang w:val="en-US" w:eastAsia="zh-CN" w:bidi="ar-SA"/>
        </w:rPr>
      </w:pPr>
      <w:r>
        <w:rPr>
          <w:rStyle w:val="7"/>
          <w:rFonts w:ascii="黑体" w:hAnsi="黑体" w:eastAsia="黑体"/>
          <w:kern w:val="2"/>
          <w:sz w:val="32"/>
          <w:szCs w:val="32"/>
          <w:lang w:val="en-US" w:eastAsia="zh-CN" w:bidi="ar-SA"/>
        </w:rPr>
        <w:t>五、保障与待遇</w:t>
      </w:r>
    </w:p>
    <w:p>
      <w:pPr>
        <w:kinsoku/>
        <w:wordWrap/>
        <w:overflowPunct/>
        <w:autoSpaceDE/>
        <w:autoSpaceDN/>
        <w:bidi w:val="0"/>
        <w:spacing w:before="0" w:after="0" w:line="560" w:lineRule="exact"/>
        <w:ind w:left="0" w:leftChars="0" w:right="0" w:rightChars="0" w:firstLine="640" w:firstLineChars="200"/>
        <w:jc w:val="both"/>
        <w:textAlignment w:val="auto"/>
        <w:rPr>
          <w:rStyle w:val="7"/>
          <w:rFonts w:ascii="宋体" w:hAnsi="宋体" w:eastAsia="宋体"/>
          <w:kern w:val="2"/>
          <w:sz w:val="32"/>
          <w:szCs w:val="32"/>
          <w:lang w:val="en-US" w:eastAsia="zh-CN" w:bidi="ar-SA"/>
        </w:rPr>
      </w:pPr>
      <w:r>
        <w:rPr>
          <w:rStyle w:val="7"/>
          <w:rFonts w:ascii="宋体" w:hAnsi="宋体" w:eastAsia="宋体"/>
          <w:kern w:val="2"/>
          <w:sz w:val="32"/>
          <w:szCs w:val="32"/>
          <w:lang w:val="en-US" w:eastAsia="zh-CN" w:bidi="ar-SA"/>
        </w:rPr>
        <w:t>聘用人员的工资福利等所需经费由市财政全额保障。</w:t>
      </w:r>
    </w:p>
    <w:p>
      <w:pPr>
        <w:numPr>
          <w:ilvl w:val="0"/>
          <w:numId w:val="1"/>
        </w:numPr>
        <w:kinsoku/>
        <w:wordWrap/>
        <w:overflowPunct/>
        <w:autoSpaceDE/>
        <w:autoSpaceDN/>
        <w:bidi w:val="0"/>
        <w:spacing w:before="0" w:after="0" w:line="560" w:lineRule="exact"/>
        <w:ind w:left="0" w:leftChars="0" w:right="0" w:rightChars="0" w:firstLine="640" w:firstLineChars="200"/>
        <w:jc w:val="both"/>
        <w:textAlignment w:val="auto"/>
        <w:rPr>
          <w:rStyle w:val="7"/>
          <w:rFonts w:ascii="宋体" w:hAnsi="宋体" w:eastAsia="宋体"/>
          <w:kern w:val="2"/>
          <w:sz w:val="32"/>
          <w:szCs w:val="32"/>
          <w:lang w:val="en-US" w:eastAsia="zh-CN" w:bidi="ar-SA"/>
        </w:rPr>
      </w:pPr>
      <w:r>
        <w:rPr>
          <w:rStyle w:val="7"/>
          <w:rFonts w:ascii="宋体" w:hAnsi="宋体" w:eastAsia="宋体"/>
          <w:kern w:val="2"/>
          <w:sz w:val="32"/>
          <w:szCs w:val="32"/>
          <w:lang w:val="en-US" w:eastAsia="zh-CN" w:bidi="ar-SA"/>
        </w:rPr>
        <w:t>勤务辅警、文职1工资待遇：基本工资1500元/月、绩效工资600元/月（人平）、加班工资700元/月、单位为其购买五险（个人应缴部分从工资中代扣代缴）、购买意外伤害保险。</w:t>
      </w:r>
    </w:p>
    <w:p>
      <w:pPr>
        <w:numPr>
          <w:ilvl w:val="0"/>
          <w:numId w:val="1"/>
        </w:numPr>
        <w:kinsoku/>
        <w:wordWrap/>
        <w:overflowPunct/>
        <w:autoSpaceDE/>
        <w:autoSpaceDN/>
        <w:bidi w:val="0"/>
        <w:spacing w:before="0" w:after="0" w:line="560" w:lineRule="exact"/>
        <w:ind w:left="0" w:leftChars="0" w:right="0" w:rightChars="0" w:firstLine="640" w:firstLineChars="200"/>
        <w:jc w:val="both"/>
        <w:textAlignment w:val="auto"/>
        <w:rPr>
          <w:rStyle w:val="7"/>
          <w:rFonts w:ascii="宋体" w:hAnsi="宋体" w:eastAsia="宋体"/>
          <w:kern w:val="2"/>
          <w:sz w:val="32"/>
          <w:szCs w:val="32"/>
          <w:lang w:val="en-US" w:eastAsia="zh-CN" w:bidi="ar-SA"/>
        </w:rPr>
      </w:pPr>
      <w:r>
        <w:rPr>
          <w:rStyle w:val="7"/>
          <w:rFonts w:ascii="宋体" w:hAnsi="宋体" w:eastAsia="宋体"/>
          <w:kern w:val="2"/>
          <w:sz w:val="32"/>
          <w:szCs w:val="32"/>
          <w:lang w:val="en-US" w:eastAsia="zh-CN" w:bidi="ar-SA"/>
        </w:rPr>
        <w:t>红鹰特骑、文职2工资待遇：基本工资1500元/月、绩效工资800元/月（人平）、加班工资1100元/月、单位为其购买五险（个人应缴部分从工资中代扣代缴）、购买意外伤害保险。</w:t>
      </w:r>
    </w:p>
    <w:p>
      <w:pPr>
        <w:numPr>
          <w:ilvl w:val="0"/>
          <w:numId w:val="0"/>
        </w:numPr>
        <w:kinsoku/>
        <w:wordWrap/>
        <w:overflowPunct/>
        <w:autoSpaceDE/>
        <w:autoSpaceDN/>
        <w:bidi w:val="0"/>
        <w:spacing w:before="0" w:after="0" w:line="560" w:lineRule="exact"/>
        <w:ind w:left="0" w:leftChars="0" w:right="0" w:rightChars="0"/>
        <w:jc w:val="both"/>
        <w:textAlignment w:val="auto"/>
        <w:rPr>
          <w:rStyle w:val="7"/>
          <w:rFonts w:ascii="宋体" w:hAnsi="宋体" w:eastAsia="宋体"/>
          <w:kern w:val="2"/>
          <w:sz w:val="32"/>
          <w:szCs w:val="32"/>
          <w:lang w:val="en-US" w:eastAsia="zh-CN" w:bidi="ar-SA"/>
        </w:rPr>
      </w:pPr>
      <w:r>
        <w:rPr>
          <w:rStyle w:val="7"/>
          <w:rFonts w:ascii="宋体" w:hAnsi="宋体" w:eastAsia="宋体"/>
          <w:kern w:val="2"/>
          <w:sz w:val="32"/>
          <w:szCs w:val="32"/>
          <w:lang w:val="en-US" w:eastAsia="zh-CN" w:bidi="ar-SA"/>
        </w:rPr>
        <w:t xml:space="preserve">    警务辅助人员工作岗位由用工单位招聘后确定，服装根据需要由用工单位负责购买。</w:t>
      </w:r>
    </w:p>
    <w:p>
      <w:pPr>
        <w:kinsoku/>
        <w:wordWrap/>
        <w:overflowPunct/>
        <w:autoSpaceDE/>
        <w:autoSpaceDN/>
        <w:bidi w:val="0"/>
        <w:spacing w:before="0" w:after="0" w:line="560" w:lineRule="exact"/>
        <w:ind w:left="0" w:leftChars="0" w:right="0" w:rightChars="0" w:firstLine="640" w:firstLineChars="200"/>
        <w:jc w:val="both"/>
        <w:textAlignment w:val="auto"/>
        <w:rPr>
          <w:rStyle w:val="7"/>
          <w:rFonts w:ascii="黑体" w:hAnsi="黑体" w:eastAsia="黑体"/>
          <w:kern w:val="2"/>
          <w:sz w:val="32"/>
          <w:szCs w:val="32"/>
          <w:lang w:val="en-US" w:eastAsia="zh-CN" w:bidi="ar-SA"/>
        </w:rPr>
      </w:pPr>
      <w:r>
        <w:rPr>
          <w:rStyle w:val="7"/>
          <w:rFonts w:ascii="黑体" w:hAnsi="黑体" w:eastAsia="黑体"/>
          <w:kern w:val="2"/>
          <w:sz w:val="32"/>
          <w:szCs w:val="32"/>
          <w:lang w:val="en-US" w:eastAsia="zh-CN" w:bidi="ar-SA"/>
        </w:rPr>
        <w:t>六、未尽事宜由邵阳市海豹劳务派遣有限公司负责解释。</w:t>
      </w:r>
    </w:p>
    <w:p>
      <w:pPr>
        <w:kinsoku/>
        <w:wordWrap/>
        <w:overflowPunct/>
        <w:autoSpaceDE/>
        <w:autoSpaceDN/>
        <w:bidi w:val="0"/>
        <w:spacing w:before="0" w:after="0" w:line="560" w:lineRule="exact"/>
        <w:ind w:left="0" w:leftChars="0" w:right="0" w:rightChars="0" w:firstLine="640" w:firstLineChars="200"/>
        <w:jc w:val="both"/>
        <w:textAlignment w:val="auto"/>
        <w:rPr>
          <w:rStyle w:val="7"/>
          <w:rFonts w:ascii="宋体" w:hAnsi="宋体" w:eastAsia="宋体"/>
          <w:kern w:val="2"/>
          <w:sz w:val="32"/>
          <w:szCs w:val="32"/>
          <w:lang w:val="en-US" w:eastAsia="zh-CN" w:bidi="ar-SA"/>
        </w:rPr>
      </w:pPr>
      <w:r>
        <w:rPr>
          <w:rStyle w:val="7"/>
          <w:rFonts w:ascii="宋体" w:hAnsi="宋体" w:eastAsia="宋体"/>
          <w:kern w:val="2"/>
          <w:sz w:val="32"/>
          <w:szCs w:val="32"/>
          <w:lang w:val="en-US" w:eastAsia="zh-CN" w:bidi="ar-SA"/>
        </w:rPr>
        <w:t>联系电话：0739-5306767   15207396702</w:t>
      </w:r>
    </w:p>
    <w:p>
      <w:pPr>
        <w:kinsoku/>
        <w:wordWrap/>
        <w:overflowPunct/>
        <w:autoSpaceDE/>
        <w:autoSpaceDN/>
        <w:bidi w:val="0"/>
        <w:spacing w:before="0" w:after="0" w:line="560" w:lineRule="exact"/>
        <w:ind w:left="0" w:leftChars="0" w:right="0" w:rightChars="0" w:firstLine="640" w:firstLineChars="200"/>
        <w:jc w:val="both"/>
        <w:textAlignment w:val="auto"/>
        <w:rPr>
          <w:rStyle w:val="7"/>
          <w:rFonts w:ascii="宋体" w:hAnsi="宋体" w:eastAsia="宋体"/>
          <w:kern w:val="2"/>
          <w:sz w:val="32"/>
          <w:szCs w:val="32"/>
          <w:lang w:val="en-US" w:eastAsia="zh-CN" w:bidi="ar-SA"/>
        </w:rPr>
      </w:pPr>
      <w:r>
        <w:rPr>
          <w:rStyle w:val="7"/>
          <w:rFonts w:ascii="宋体" w:hAnsi="宋体" w:eastAsia="宋体"/>
          <w:kern w:val="2"/>
          <w:sz w:val="32"/>
          <w:szCs w:val="32"/>
          <w:lang w:val="en-US" w:eastAsia="zh-CN" w:bidi="ar-SA"/>
        </w:rPr>
        <w:t>附件：邵阳市公安局交警支队2020年警务辅助人员招聘职位表</w:t>
      </w:r>
    </w:p>
    <w:p>
      <w:pPr>
        <w:kinsoku/>
        <w:wordWrap/>
        <w:overflowPunct/>
        <w:autoSpaceDE/>
        <w:autoSpaceDN/>
        <w:bidi w:val="0"/>
        <w:spacing w:before="0" w:after="0" w:line="560" w:lineRule="exact"/>
        <w:ind w:left="0" w:leftChars="0" w:right="0" w:rightChars="0" w:firstLine="640" w:firstLineChars="200"/>
        <w:jc w:val="both"/>
        <w:textAlignment w:val="auto"/>
        <w:rPr>
          <w:rStyle w:val="7"/>
          <w:rFonts w:ascii="宋体" w:hAnsi="宋体" w:eastAsia="宋体"/>
          <w:kern w:val="2"/>
          <w:sz w:val="32"/>
          <w:szCs w:val="32"/>
          <w:lang w:val="en-US" w:eastAsia="zh-CN" w:bidi="ar-SA"/>
        </w:rPr>
      </w:pPr>
    </w:p>
    <w:p>
      <w:pPr>
        <w:kinsoku/>
        <w:wordWrap/>
        <w:overflowPunct/>
        <w:autoSpaceDE/>
        <w:autoSpaceDN/>
        <w:bidi w:val="0"/>
        <w:spacing w:before="0" w:after="0" w:line="560" w:lineRule="exact"/>
        <w:ind w:left="0" w:leftChars="0" w:right="0" w:rightChars="0" w:firstLine="640" w:firstLineChars="200"/>
        <w:jc w:val="right"/>
        <w:textAlignment w:val="auto"/>
        <w:rPr>
          <w:rStyle w:val="7"/>
          <w:rFonts w:ascii="宋体" w:hAnsi="宋体" w:eastAsia="宋体"/>
          <w:kern w:val="2"/>
          <w:sz w:val="32"/>
          <w:szCs w:val="32"/>
          <w:lang w:val="en-US" w:eastAsia="zh-CN" w:bidi="ar-SA"/>
        </w:rPr>
      </w:pPr>
    </w:p>
    <w:p>
      <w:pPr>
        <w:kinsoku/>
        <w:wordWrap/>
        <w:overflowPunct/>
        <w:autoSpaceDE/>
        <w:autoSpaceDN/>
        <w:bidi w:val="0"/>
        <w:spacing w:before="0" w:after="0" w:line="560" w:lineRule="exact"/>
        <w:ind w:left="0" w:leftChars="0" w:right="0" w:rightChars="0" w:firstLine="640" w:firstLineChars="200"/>
        <w:jc w:val="right"/>
        <w:textAlignment w:val="auto"/>
        <w:rPr>
          <w:rStyle w:val="7"/>
          <w:rFonts w:ascii="宋体" w:hAnsi="宋体" w:eastAsia="宋体"/>
          <w:kern w:val="2"/>
          <w:sz w:val="32"/>
          <w:szCs w:val="32"/>
          <w:lang w:val="en-US" w:eastAsia="zh-CN" w:bidi="ar-SA"/>
        </w:rPr>
      </w:pPr>
    </w:p>
    <w:p>
      <w:pPr>
        <w:kinsoku/>
        <w:wordWrap/>
        <w:overflowPunct/>
        <w:autoSpaceDE/>
        <w:autoSpaceDN/>
        <w:bidi w:val="0"/>
        <w:spacing w:before="0" w:after="0" w:line="560" w:lineRule="exact"/>
        <w:ind w:left="0" w:leftChars="0" w:right="0" w:rightChars="0" w:firstLine="640" w:firstLineChars="200"/>
        <w:jc w:val="right"/>
        <w:textAlignment w:val="auto"/>
        <w:rPr>
          <w:rStyle w:val="7"/>
          <w:rFonts w:ascii="宋体" w:hAnsi="宋体" w:eastAsia="宋体"/>
          <w:kern w:val="2"/>
          <w:sz w:val="32"/>
          <w:szCs w:val="32"/>
          <w:lang w:val="en-US" w:eastAsia="zh-CN" w:bidi="ar-SA"/>
        </w:rPr>
      </w:pPr>
    </w:p>
    <w:p>
      <w:pPr>
        <w:kinsoku/>
        <w:wordWrap/>
        <w:overflowPunct/>
        <w:autoSpaceDE/>
        <w:autoSpaceDN/>
        <w:bidi w:val="0"/>
        <w:spacing w:before="0" w:after="0" w:line="560" w:lineRule="exact"/>
        <w:ind w:left="0" w:leftChars="0" w:right="0" w:rightChars="0" w:firstLine="640" w:firstLineChars="200"/>
        <w:jc w:val="right"/>
        <w:textAlignment w:val="auto"/>
        <w:rPr>
          <w:rStyle w:val="7"/>
          <w:rFonts w:ascii="宋体" w:hAnsi="宋体" w:eastAsia="宋体"/>
          <w:kern w:val="2"/>
          <w:sz w:val="32"/>
          <w:szCs w:val="32"/>
          <w:lang w:val="en-US" w:eastAsia="zh-CN" w:bidi="ar-SA"/>
        </w:rPr>
      </w:pPr>
    </w:p>
    <w:p>
      <w:pPr>
        <w:kinsoku/>
        <w:wordWrap/>
        <w:overflowPunct/>
        <w:autoSpaceDE/>
        <w:autoSpaceDN/>
        <w:bidi w:val="0"/>
        <w:spacing w:before="0" w:after="0" w:line="560" w:lineRule="exact"/>
        <w:ind w:left="0" w:leftChars="0" w:right="0" w:rightChars="0" w:firstLine="640" w:firstLineChars="200"/>
        <w:jc w:val="right"/>
        <w:textAlignment w:val="auto"/>
        <w:rPr>
          <w:rStyle w:val="7"/>
          <w:rFonts w:ascii="宋体" w:hAnsi="宋体" w:eastAsia="宋体"/>
          <w:kern w:val="2"/>
          <w:sz w:val="32"/>
          <w:szCs w:val="32"/>
          <w:lang w:val="en-US" w:eastAsia="zh-CN" w:bidi="ar-SA"/>
        </w:rPr>
      </w:pPr>
      <w:r>
        <w:rPr>
          <w:rStyle w:val="7"/>
          <w:rFonts w:ascii="宋体" w:hAnsi="宋体" w:eastAsia="宋体"/>
          <w:kern w:val="2"/>
          <w:sz w:val="32"/>
          <w:szCs w:val="32"/>
          <w:lang w:val="en-US" w:eastAsia="zh-CN" w:bidi="ar-SA"/>
        </w:rPr>
        <w:t>邵阳市海豹劳务派遣有限公司</w:t>
      </w:r>
    </w:p>
    <w:p>
      <w:pPr>
        <w:kinsoku/>
        <w:wordWrap/>
        <w:overflowPunct/>
        <w:autoSpaceDE/>
        <w:autoSpaceDN/>
        <w:bidi w:val="0"/>
        <w:spacing w:before="0" w:after="0" w:line="560" w:lineRule="exact"/>
        <w:ind w:left="0" w:leftChars="0" w:right="0" w:rightChars="0" w:firstLine="640" w:firstLineChars="200"/>
        <w:jc w:val="center"/>
        <w:textAlignment w:val="auto"/>
        <w:rPr>
          <w:rStyle w:val="7"/>
          <w:rFonts w:ascii="宋体" w:hAnsi="宋体" w:eastAsia="宋体"/>
          <w:kern w:val="2"/>
          <w:sz w:val="32"/>
          <w:szCs w:val="32"/>
          <w:lang w:val="en-US" w:eastAsia="zh-CN" w:bidi="ar-SA"/>
        </w:rPr>
      </w:pPr>
      <w:r>
        <w:rPr>
          <w:rStyle w:val="7"/>
          <w:rFonts w:ascii="宋体" w:hAnsi="宋体" w:eastAsia="宋体"/>
          <w:kern w:val="2"/>
          <w:sz w:val="32"/>
          <w:szCs w:val="32"/>
          <w:lang w:val="en-US" w:eastAsia="zh-CN" w:bidi="ar-SA"/>
        </w:rPr>
        <w:t xml:space="preserve">                                                            2020年 4月15日</w:t>
      </w:r>
    </w:p>
    <w:p>
      <w:pPr>
        <w:spacing w:line="360" w:lineRule="auto"/>
        <w:ind w:firstLine="640" w:firstLineChars="200"/>
        <w:jc w:val="both"/>
        <w:textAlignment w:val="baseline"/>
        <w:rPr>
          <w:rStyle w:val="7"/>
          <w:rFonts w:ascii="宋体" w:hAnsi="宋体" w:eastAsia="宋体"/>
          <w:kern w:val="2"/>
          <w:sz w:val="32"/>
          <w:szCs w:val="32"/>
          <w:lang w:val="en-US" w:eastAsia="zh-CN" w:bidi="ar-SA"/>
        </w:rPr>
      </w:pPr>
    </w:p>
    <w:p>
      <w:pPr>
        <w:spacing w:line="360" w:lineRule="auto"/>
        <w:jc w:val="both"/>
        <w:textAlignment w:val="baseline"/>
        <w:rPr>
          <w:rStyle w:val="7"/>
          <w:rFonts w:ascii="仿宋" w:hAnsi="仿宋" w:eastAsia="仿宋"/>
          <w:kern w:val="2"/>
          <w:sz w:val="32"/>
          <w:szCs w:val="32"/>
          <w:lang w:val="en-US" w:eastAsia="zh-CN" w:bidi="ar-SA"/>
        </w:rPr>
      </w:pPr>
      <w:r>
        <w:rPr>
          <w:rStyle w:val="7"/>
          <w:rFonts w:ascii="仿宋" w:hAnsi="仿宋" w:eastAsia="仿宋"/>
          <w:kern w:val="2"/>
          <w:sz w:val="32"/>
          <w:szCs w:val="32"/>
          <w:lang w:val="en-US" w:eastAsia="zh-CN" w:bidi="ar-SA"/>
        </w:rPr>
        <w:t>附表</w:t>
      </w:r>
    </w:p>
    <w:p>
      <w:pPr>
        <w:jc w:val="both"/>
        <w:textAlignment w:val="baseline"/>
        <w:rPr>
          <w:rStyle w:val="7"/>
          <w:kern w:val="2"/>
          <w:sz w:val="21"/>
          <w:szCs w:val="24"/>
          <w:lang w:val="en-US" w:eastAsia="zh-CN" w:bidi="ar-SA"/>
        </w:rPr>
      </w:pPr>
    </w:p>
    <w:p>
      <w:pPr>
        <w:spacing w:line="360" w:lineRule="auto"/>
        <w:jc w:val="center"/>
        <w:textAlignment w:val="baseline"/>
        <w:rPr>
          <w:rStyle w:val="7"/>
          <w:rFonts w:ascii="宋体" w:hAnsi="宋体" w:eastAsia="宋体"/>
          <w:i w:val="0"/>
          <w:color w:val="000000"/>
          <w:kern w:val="0"/>
          <w:sz w:val="44"/>
          <w:szCs w:val="44"/>
          <w:lang w:val="en-US" w:eastAsia="zh-CN"/>
        </w:rPr>
      </w:pPr>
      <w:bookmarkStart w:id="0" w:name="_GoBack"/>
      <w:r>
        <w:rPr>
          <w:rStyle w:val="7"/>
          <w:rFonts w:ascii="宋体" w:hAnsi="宋体" w:eastAsia="宋体"/>
          <w:i w:val="0"/>
          <w:color w:val="000000"/>
          <w:kern w:val="0"/>
          <w:sz w:val="44"/>
          <w:szCs w:val="44"/>
          <w:lang w:val="en-US" w:eastAsia="zh-CN"/>
        </w:rPr>
        <w:t>邵阳市公安局交警支队2020年警务辅助人员招聘职位表</w:t>
      </w:r>
    </w:p>
    <w:p>
      <w:pPr>
        <w:jc w:val="both"/>
        <w:textAlignment w:val="baseline"/>
        <w:rPr>
          <w:rStyle w:val="7"/>
          <w:kern w:val="2"/>
          <w:sz w:val="21"/>
          <w:szCs w:val="24"/>
          <w:lang w:val="en-US" w:eastAsia="zh-CN" w:bidi="ar-SA"/>
        </w:rPr>
      </w:pPr>
    </w:p>
    <w:tbl>
      <w:tblPr>
        <w:tblStyle w:val="4"/>
        <w:tblW w:w="12109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01"/>
        <w:gridCol w:w="1891"/>
        <w:gridCol w:w="1097"/>
        <w:gridCol w:w="873"/>
        <w:gridCol w:w="911"/>
        <w:gridCol w:w="1832"/>
        <w:gridCol w:w="480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40" w:hRule="atLeast"/>
          <w:jc w:val="center"/>
        </w:trPr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Style w:val="7"/>
                <w:rFonts w:ascii="宋体" w:hAnsi="宋体" w:eastAsia="宋体"/>
                <w:i w:val="0"/>
                <w:color w:val="0000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Style w:val="7"/>
                <w:rFonts w:ascii="宋体" w:hAnsi="宋体" w:eastAsia="宋体"/>
                <w:i w:val="0"/>
                <w:color w:val="000000"/>
                <w:kern w:val="0"/>
                <w:sz w:val="28"/>
                <w:szCs w:val="28"/>
                <w:lang w:val="en-US" w:eastAsia="zh-CN"/>
              </w:rPr>
              <w:t>职位代码</w:t>
            </w:r>
          </w:p>
        </w:tc>
        <w:tc>
          <w:tcPr>
            <w:tcW w:w="18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Style w:val="7"/>
                <w:rFonts w:ascii="宋体" w:hAnsi="宋体" w:eastAsia="宋体"/>
                <w:i w:val="0"/>
                <w:color w:val="0000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Style w:val="7"/>
                <w:rFonts w:ascii="宋体" w:hAnsi="宋体" w:eastAsia="宋体"/>
                <w:i w:val="0"/>
                <w:color w:val="000000"/>
                <w:kern w:val="0"/>
                <w:sz w:val="28"/>
                <w:szCs w:val="28"/>
                <w:lang w:val="en-US" w:eastAsia="zh-CN"/>
              </w:rPr>
              <w:t>岗位名称</w:t>
            </w:r>
          </w:p>
        </w:tc>
        <w:tc>
          <w:tcPr>
            <w:tcW w:w="10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Style w:val="7"/>
                <w:rFonts w:ascii="宋体" w:hAnsi="宋体" w:eastAsia="宋体"/>
                <w:i w:val="0"/>
                <w:color w:val="0000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Style w:val="7"/>
                <w:rFonts w:ascii="宋体" w:hAnsi="宋体" w:eastAsia="宋体"/>
                <w:i w:val="0"/>
                <w:color w:val="000000"/>
                <w:kern w:val="0"/>
                <w:sz w:val="28"/>
                <w:szCs w:val="28"/>
                <w:lang w:val="en-US" w:eastAsia="zh-CN"/>
              </w:rPr>
              <w:t>警务辅助人员类别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Style w:val="7"/>
                <w:rFonts w:ascii="宋体" w:hAnsi="宋体" w:eastAsia="宋体"/>
                <w:i w:val="0"/>
                <w:color w:val="0000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Style w:val="7"/>
                <w:rFonts w:ascii="宋体" w:hAnsi="宋体" w:eastAsia="宋体"/>
                <w:i w:val="0"/>
                <w:color w:val="000000"/>
                <w:kern w:val="0"/>
                <w:sz w:val="28"/>
                <w:szCs w:val="28"/>
                <w:lang w:val="en-US" w:eastAsia="zh-CN"/>
              </w:rPr>
              <w:t>招聘</w:t>
            </w:r>
            <w:r>
              <w:rPr>
                <w:rStyle w:val="7"/>
                <w:rFonts w:ascii="宋体" w:hAnsi="宋体" w:eastAsia="宋体"/>
                <w:i w:val="0"/>
                <w:color w:val="000000"/>
                <w:kern w:val="0"/>
                <w:sz w:val="28"/>
                <w:szCs w:val="28"/>
                <w:lang w:val="en-US" w:eastAsia="zh-CN"/>
              </w:rPr>
              <w:br w:type="textWrapping" w:clear="all"/>
            </w:r>
            <w:r>
              <w:rPr>
                <w:rStyle w:val="7"/>
                <w:rFonts w:ascii="宋体" w:hAnsi="宋体" w:eastAsia="宋体"/>
                <w:i w:val="0"/>
                <w:color w:val="000000"/>
                <w:kern w:val="0"/>
                <w:sz w:val="28"/>
                <w:szCs w:val="28"/>
                <w:lang w:val="en-US" w:eastAsia="zh-CN"/>
              </w:rPr>
              <w:t>人数</w:t>
            </w:r>
          </w:p>
        </w:tc>
        <w:tc>
          <w:tcPr>
            <w:tcW w:w="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Style w:val="7"/>
                <w:rFonts w:ascii="宋体" w:hAnsi="宋体" w:eastAsia="宋体"/>
                <w:i w:val="0"/>
                <w:color w:val="0000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Style w:val="7"/>
                <w:rFonts w:ascii="宋体" w:hAnsi="宋体" w:eastAsia="宋体"/>
                <w:i w:val="0"/>
                <w:color w:val="000000"/>
                <w:kern w:val="0"/>
                <w:sz w:val="28"/>
                <w:szCs w:val="28"/>
                <w:lang w:val="en-US" w:eastAsia="zh-CN"/>
              </w:rPr>
              <w:t>性别</w:t>
            </w:r>
            <w:r>
              <w:rPr>
                <w:rStyle w:val="7"/>
                <w:rFonts w:ascii="宋体" w:hAnsi="宋体" w:eastAsia="宋体"/>
                <w:i w:val="0"/>
                <w:color w:val="000000"/>
                <w:kern w:val="0"/>
                <w:sz w:val="28"/>
                <w:szCs w:val="28"/>
                <w:lang w:val="en-US" w:eastAsia="zh-CN"/>
              </w:rPr>
              <w:br w:type="textWrapping" w:clear="all"/>
            </w:r>
            <w:r>
              <w:rPr>
                <w:rStyle w:val="7"/>
                <w:rFonts w:ascii="宋体" w:hAnsi="宋体" w:eastAsia="宋体"/>
                <w:i w:val="0"/>
                <w:color w:val="000000"/>
                <w:kern w:val="0"/>
                <w:sz w:val="28"/>
                <w:szCs w:val="28"/>
                <w:lang w:val="en-US" w:eastAsia="zh-CN"/>
              </w:rPr>
              <w:t>要求</w:t>
            </w:r>
          </w:p>
        </w:tc>
        <w:tc>
          <w:tcPr>
            <w:tcW w:w="1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Style w:val="7"/>
                <w:rFonts w:ascii="宋体" w:hAnsi="宋体" w:eastAsia="宋体"/>
                <w:i w:val="0"/>
                <w:color w:val="0000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Style w:val="7"/>
                <w:rFonts w:ascii="宋体" w:hAnsi="宋体" w:eastAsia="宋体"/>
                <w:i w:val="0"/>
                <w:color w:val="000000"/>
                <w:kern w:val="0"/>
                <w:sz w:val="28"/>
                <w:szCs w:val="28"/>
                <w:lang w:val="en-US" w:eastAsia="zh-CN"/>
              </w:rPr>
              <w:t>最低学历</w:t>
            </w:r>
            <w:r>
              <w:rPr>
                <w:rStyle w:val="7"/>
                <w:rFonts w:ascii="宋体" w:hAnsi="宋体" w:eastAsia="宋体"/>
                <w:i w:val="0"/>
                <w:color w:val="000000"/>
                <w:kern w:val="0"/>
                <w:sz w:val="28"/>
                <w:szCs w:val="28"/>
                <w:lang w:val="en-US" w:eastAsia="zh-CN"/>
              </w:rPr>
              <w:br w:type="textWrapping" w:clear="all"/>
            </w:r>
            <w:r>
              <w:rPr>
                <w:rStyle w:val="7"/>
                <w:rFonts w:ascii="宋体" w:hAnsi="宋体" w:eastAsia="宋体"/>
                <w:i w:val="0"/>
                <w:color w:val="000000"/>
                <w:kern w:val="0"/>
                <w:sz w:val="28"/>
                <w:szCs w:val="28"/>
                <w:lang w:val="en-US" w:eastAsia="zh-CN"/>
              </w:rPr>
              <w:t>（学位）</w:t>
            </w:r>
            <w:r>
              <w:rPr>
                <w:rStyle w:val="7"/>
                <w:rFonts w:ascii="宋体" w:hAnsi="宋体" w:eastAsia="宋体"/>
                <w:i w:val="0"/>
                <w:color w:val="000000"/>
                <w:kern w:val="0"/>
                <w:sz w:val="28"/>
                <w:szCs w:val="28"/>
                <w:lang w:val="en-US" w:eastAsia="zh-CN"/>
              </w:rPr>
              <w:br w:type="textWrapping" w:clear="all"/>
            </w:r>
            <w:r>
              <w:rPr>
                <w:rStyle w:val="7"/>
                <w:rFonts w:ascii="宋体" w:hAnsi="宋体" w:eastAsia="宋体"/>
                <w:i w:val="0"/>
                <w:color w:val="000000"/>
                <w:kern w:val="0"/>
                <w:sz w:val="28"/>
                <w:szCs w:val="28"/>
                <w:lang w:val="en-US" w:eastAsia="zh-CN"/>
              </w:rPr>
              <w:t>要求</w:t>
            </w:r>
          </w:p>
        </w:tc>
        <w:tc>
          <w:tcPr>
            <w:tcW w:w="4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Style w:val="7"/>
                <w:rFonts w:ascii="宋体" w:hAnsi="宋体" w:eastAsia="宋体"/>
                <w:i w:val="0"/>
                <w:color w:val="0000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Style w:val="7"/>
                <w:rFonts w:ascii="宋体" w:hAnsi="宋体" w:eastAsia="宋体"/>
                <w:i w:val="0"/>
                <w:color w:val="000000"/>
                <w:kern w:val="0"/>
                <w:sz w:val="28"/>
                <w:szCs w:val="28"/>
                <w:lang w:val="en-US" w:eastAsia="zh-CN"/>
              </w:rPr>
              <w:t>其他要求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71" w:hRule="exact"/>
          <w:jc w:val="center"/>
        </w:trPr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Style w:val="7"/>
                <w:rFonts w:ascii="宋体" w:hAnsi="宋体" w:eastAsia="宋体"/>
                <w:i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Style w:val="7"/>
                <w:rFonts w:ascii="宋体" w:hAnsi="宋体" w:eastAsia="宋体"/>
                <w:i w:val="0"/>
                <w:color w:val="000000"/>
                <w:kern w:val="0"/>
                <w:sz w:val="28"/>
                <w:szCs w:val="28"/>
                <w:lang w:val="en-US" w:eastAsia="zh-CN"/>
              </w:rPr>
              <w:t>1</w:t>
            </w:r>
          </w:p>
        </w:tc>
        <w:tc>
          <w:tcPr>
            <w:tcW w:w="18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Style w:val="7"/>
                <w:rFonts w:ascii="宋体" w:hAnsi="宋体" w:eastAsia="宋体"/>
                <w:i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Style w:val="7"/>
                <w:rFonts w:ascii="宋体" w:hAnsi="宋体" w:eastAsia="宋体"/>
                <w:i w:val="0"/>
                <w:color w:val="000000"/>
                <w:kern w:val="0"/>
                <w:sz w:val="28"/>
                <w:szCs w:val="28"/>
                <w:lang w:val="en-US" w:eastAsia="zh-CN"/>
              </w:rPr>
              <w:t>红鹰特骑</w:t>
            </w:r>
          </w:p>
        </w:tc>
        <w:tc>
          <w:tcPr>
            <w:tcW w:w="10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Style w:val="7"/>
                <w:rFonts w:ascii="宋体" w:hAnsi="宋体" w:eastAsia="宋体"/>
                <w:i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Style w:val="7"/>
                <w:rFonts w:ascii="宋体" w:hAnsi="宋体" w:eastAsia="宋体"/>
                <w:i w:val="0"/>
                <w:color w:val="000000"/>
                <w:kern w:val="0"/>
                <w:sz w:val="28"/>
                <w:szCs w:val="28"/>
                <w:lang w:val="en-US" w:eastAsia="zh-CN"/>
              </w:rPr>
              <w:t>勤务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Style w:val="7"/>
                <w:rFonts w:ascii="宋体" w:hAnsi="宋体" w:eastAsia="宋体"/>
                <w:i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Style w:val="7"/>
                <w:rFonts w:ascii="宋体" w:hAnsi="宋体" w:eastAsia="宋体"/>
                <w:i w:val="0"/>
                <w:color w:val="000000"/>
                <w:kern w:val="0"/>
                <w:sz w:val="28"/>
                <w:szCs w:val="28"/>
                <w:lang w:val="en-US" w:eastAsia="zh-CN"/>
              </w:rPr>
              <w:t>12</w:t>
            </w:r>
          </w:p>
        </w:tc>
        <w:tc>
          <w:tcPr>
            <w:tcW w:w="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Style w:val="7"/>
                <w:rFonts w:ascii="宋体" w:hAnsi="宋体" w:eastAsia="宋体"/>
                <w:i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Style w:val="7"/>
                <w:rFonts w:ascii="宋体" w:hAnsi="宋体" w:eastAsia="宋体"/>
                <w:i w:val="0"/>
                <w:color w:val="000000"/>
                <w:kern w:val="0"/>
                <w:sz w:val="28"/>
                <w:szCs w:val="28"/>
                <w:lang w:val="en-US" w:eastAsia="zh-CN"/>
              </w:rPr>
              <w:t>男</w:t>
            </w:r>
          </w:p>
        </w:tc>
        <w:tc>
          <w:tcPr>
            <w:tcW w:w="1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Style w:val="7"/>
                <w:rFonts w:ascii="宋体" w:hAnsi="宋体" w:eastAsia="宋体"/>
                <w:i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Style w:val="7"/>
                <w:rFonts w:ascii="宋体" w:hAnsi="宋体" w:eastAsia="宋体"/>
                <w:i w:val="0"/>
                <w:color w:val="000000"/>
                <w:kern w:val="0"/>
                <w:sz w:val="28"/>
                <w:szCs w:val="28"/>
                <w:lang w:val="en-US" w:eastAsia="zh-CN"/>
              </w:rPr>
              <w:t>高中</w:t>
            </w:r>
          </w:p>
        </w:tc>
        <w:tc>
          <w:tcPr>
            <w:tcW w:w="4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Style w:val="7"/>
                <w:rFonts w:ascii="宋体" w:hAnsi="宋体" w:eastAsia="宋体"/>
                <w:i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Style w:val="7"/>
                <w:rFonts w:ascii="宋体" w:hAnsi="宋体" w:eastAsia="宋体"/>
                <w:i w:val="0"/>
                <w:color w:val="000000"/>
                <w:kern w:val="0"/>
                <w:sz w:val="28"/>
                <w:szCs w:val="28"/>
                <w:lang w:val="en-US" w:eastAsia="zh-CN"/>
              </w:rPr>
              <w:t>身高175厘米以上（含）,双眼裸视4.8以上（含），无色盲、无重听,分配到城区三个大队工作（有摩托车驾驶证优先）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2" w:hRule="exact"/>
          <w:jc w:val="center"/>
        </w:trPr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Style w:val="7"/>
                <w:rFonts w:ascii="宋体" w:hAnsi="宋体" w:eastAsia="宋体"/>
                <w:i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Style w:val="7"/>
                <w:rFonts w:ascii="宋体" w:hAnsi="宋体" w:eastAsia="宋体"/>
                <w:i w:val="0"/>
                <w:color w:val="000000"/>
                <w:kern w:val="0"/>
                <w:sz w:val="28"/>
                <w:szCs w:val="28"/>
                <w:lang w:val="en-US" w:eastAsia="zh-CN"/>
              </w:rPr>
              <w:t>2</w:t>
            </w:r>
          </w:p>
        </w:tc>
        <w:tc>
          <w:tcPr>
            <w:tcW w:w="18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Style w:val="7"/>
                <w:rFonts w:ascii="宋体" w:hAnsi="宋体" w:eastAsia="宋体"/>
                <w:i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Style w:val="7"/>
                <w:rFonts w:ascii="宋体" w:hAnsi="宋体" w:eastAsia="宋体"/>
                <w:i w:val="0"/>
                <w:color w:val="000000"/>
                <w:kern w:val="0"/>
                <w:sz w:val="28"/>
                <w:szCs w:val="28"/>
                <w:lang w:val="en-US" w:eastAsia="zh-CN"/>
              </w:rPr>
              <w:t>勤务辅警</w:t>
            </w:r>
          </w:p>
        </w:tc>
        <w:tc>
          <w:tcPr>
            <w:tcW w:w="10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Style w:val="7"/>
                <w:rFonts w:ascii="宋体" w:hAnsi="宋体" w:eastAsia="宋体"/>
                <w:i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Style w:val="7"/>
                <w:rFonts w:ascii="宋体" w:hAnsi="宋体" w:eastAsia="宋体"/>
                <w:i w:val="0"/>
                <w:color w:val="000000"/>
                <w:kern w:val="0"/>
                <w:sz w:val="28"/>
                <w:szCs w:val="28"/>
                <w:lang w:val="en-US" w:eastAsia="zh-CN"/>
              </w:rPr>
              <w:t>勤务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Style w:val="7"/>
                <w:rFonts w:ascii="宋体" w:hAnsi="宋体" w:eastAsia="宋体"/>
                <w:i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Style w:val="7"/>
                <w:rFonts w:ascii="宋体" w:hAnsi="宋体" w:eastAsia="宋体"/>
                <w:i w:val="0"/>
                <w:color w:val="000000"/>
                <w:kern w:val="0"/>
                <w:sz w:val="28"/>
                <w:szCs w:val="28"/>
                <w:lang w:val="en-US" w:eastAsia="zh-CN"/>
              </w:rPr>
              <w:t>23</w:t>
            </w:r>
          </w:p>
        </w:tc>
        <w:tc>
          <w:tcPr>
            <w:tcW w:w="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Style w:val="7"/>
                <w:rFonts w:ascii="宋体" w:hAnsi="宋体" w:eastAsia="宋体"/>
                <w:i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Style w:val="7"/>
                <w:rFonts w:ascii="宋体" w:hAnsi="宋体" w:eastAsia="宋体"/>
                <w:i w:val="0"/>
                <w:color w:val="000000"/>
                <w:kern w:val="0"/>
                <w:sz w:val="28"/>
                <w:szCs w:val="28"/>
                <w:lang w:val="en-US" w:eastAsia="zh-CN"/>
              </w:rPr>
              <w:t>男</w:t>
            </w:r>
          </w:p>
        </w:tc>
        <w:tc>
          <w:tcPr>
            <w:tcW w:w="1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Style w:val="7"/>
                <w:rFonts w:ascii="宋体" w:hAnsi="宋体" w:eastAsia="宋体"/>
                <w:i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Style w:val="7"/>
                <w:rFonts w:ascii="宋体" w:hAnsi="宋体" w:eastAsia="宋体"/>
                <w:i w:val="0"/>
                <w:color w:val="000000"/>
                <w:kern w:val="0"/>
                <w:sz w:val="28"/>
                <w:szCs w:val="28"/>
                <w:lang w:val="en-US" w:eastAsia="zh-CN"/>
              </w:rPr>
              <w:t>高中</w:t>
            </w:r>
          </w:p>
        </w:tc>
        <w:tc>
          <w:tcPr>
            <w:tcW w:w="4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Style w:val="7"/>
                <w:rFonts w:ascii="宋体" w:hAnsi="宋体" w:eastAsia="宋体"/>
                <w:i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Style w:val="7"/>
                <w:rFonts w:ascii="宋体" w:hAnsi="宋体" w:eastAsia="宋体"/>
                <w:i w:val="0"/>
                <w:color w:val="000000"/>
                <w:kern w:val="0"/>
                <w:sz w:val="28"/>
                <w:szCs w:val="28"/>
                <w:lang w:val="en-US" w:eastAsia="zh-CN"/>
              </w:rPr>
              <w:t>身高168厘米以上（含）,无色盲、无重听,分配到城区三个大队工作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5" w:hRule="exact"/>
          <w:jc w:val="center"/>
        </w:trPr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Style w:val="7"/>
                <w:rFonts w:ascii="宋体" w:hAnsi="宋体" w:eastAsia="宋体"/>
                <w:i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Style w:val="7"/>
                <w:rFonts w:ascii="宋体" w:hAnsi="宋体" w:eastAsia="宋体"/>
                <w:i w:val="0"/>
                <w:color w:val="000000"/>
                <w:kern w:val="0"/>
                <w:sz w:val="28"/>
                <w:szCs w:val="28"/>
                <w:lang w:val="en-US" w:eastAsia="zh-CN"/>
              </w:rPr>
              <w:t>3</w:t>
            </w:r>
          </w:p>
        </w:tc>
        <w:tc>
          <w:tcPr>
            <w:tcW w:w="18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Style w:val="7"/>
                <w:rFonts w:ascii="宋体" w:hAnsi="宋体" w:eastAsia="宋体"/>
                <w:i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Style w:val="7"/>
                <w:rFonts w:ascii="宋体" w:hAnsi="宋体" w:eastAsia="宋体"/>
                <w:i w:val="0"/>
                <w:color w:val="000000"/>
                <w:kern w:val="0"/>
                <w:sz w:val="28"/>
                <w:szCs w:val="28"/>
                <w:lang w:val="en-US" w:eastAsia="zh-CN"/>
              </w:rPr>
              <w:t>文职辅警1</w:t>
            </w:r>
          </w:p>
        </w:tc>
        <w:tc>
          <w:tcPr>
            <w:tcW w:w="10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Style w:val="7"/>
                <w:rFonts w:ascii="宋体" w:hAnsi="宋体" w:eastAsia="宋体"/>
                <w:i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Style w:val="7"/>
                <w:rFonts w:ascii="宋体" w:hAnsi="宋体" w:eastAsia="宋体"/>
                <w:i w:val="0"/>
                <w:color w:val="000000"/>
                <w:kern w:val="0"/>
                <w:sz w:val="28"/>
                <w:szCs w:val="28"/>
                <w:lang w:val="en-US" w:eastAsia="zh-CN"/>
              </w:rPr>
              <w:t>文职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Style w:val="7"/>
                <w:rFonts w:ascii="宋体" w:hAnsi="宋体" w:eastAsia="宋体"/>
                <w:i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Style w:val="7"/>
                <w:rFonts w:ascii="宋体" w:hAnsi="宋体" w:eastAsia="宋体"/>
                <w:i w:val="0"/>
                <w:color w:val="000000"/>
                <w:kern w:val="0"/>
                <w:sz w:val="28"/>
                <w:szCs w:val="28"/>
                <w:lang w:val="en-US" w:eastAsia="zh-CN"/>
              </w:rPr>
              <w:t>17</w:t>
            </w:r>
          </w:p>
        </w:tc>
        <w:tc>
          <w:tcPr>
            <w:tcW w:w="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Style w:val="7"/>
                <w:rFonts w:ascii="宋体" w:hAnsi="宋体" w:eastAsia="宋体"/>
                <w:i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Style w:val="7"/>
                <w:rFonts w:ascii="宋体" w:hAnsi="宋体" w:eastAsia="宋体"/>
                <w:i w:val="0"/>
                <w:color w:val="000000"/>
                <w:kern w:val="0"/>
                <w:sz w:val="28"/>
                <w:szCs w:val="28"/>
                <w:lang w:val="en-US" w:eastAsia="zh-CN"/>
              </w:rPr>
              <w:t>不限</w:t>
            </w:r>
          </w:p>
        </w:tc>
        <w:tc>
          <w:tcPr>
            <w:tcW w:w="1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Style w:val="7"/>
                <w:rFonts w:ascii="宋体" w:hAnsi="宋体" w:eastAsia="宋体"/>
                <w:i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Style w:val="7"/>
                <w:rFonts w:ascii="宋体" w:hAnsi="宋体" w:eastAsia="宋体"/>
                <w:i w:val="0"/>
                <w:color w:val="000000"/>
                <w:kern w:val="0"/>
                <w:sz w:val="28"/>
                <w:szCs w:val="28"/>
                <w:lang w:val="en-US" w:eastAsia="zh-CN"/>
              </w:rPr>
              <w:t>大专</w:t>
            </w:r>
          </w:p>
        </w:tc>
        <w:tc>
          <w:tcPr>
            <w:tcW w:w="4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Style w:val="7"/>
                <w:rFonts w:ascii="宋体" w:hAnsi="宋体" w:eastAsia="宋体"/>
                <w:i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Style w:val="7"/>
                <w:rFonts w:ascii="宋体" w:hAnsi="宋体" w:eastAsia="宋体"/>
                <w:i w:val="0"/>
                <w:color w:val="000000"/>
                <w:kern w:val="0"/>
                <w:sz w:val="28"/>
                <w:szCs w:val="28"/>
                <w:lang w:val="en-US" w:eastAsia="zh-CN"/>
              </w:rPr>
              <w:t>能熟练使用办公软件，有一定文字功底，分配到支队、隆回考场、城区大队工作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61" w:hRule="exact"/>
          <w:jc w:val="center"/>
        </w:trPr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Style w:val="7"/>
                <w:rFonts w:ascii="宋体" w:hAnsi="宋体" w:eastAsia="宋体"/>
                <w:i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Style w:val="7"/>
                <w:rFonts w:ascii="宋体" w:hAnsi="宋体" w:eastAsia="宋体"/>
                <w:i w:val="0"/>
                <w:color w:val="000000"/>
                <w:kern w:val="0"/>
                <w:sz w:val="28"/>
                <w:szCs w:val="28"/>
                <w:lang w:val="en-US" w:eastAsia="zh-CN"/>
              </w:rPr>
              <w:t>4</w:t>
            </w:r>
          </w:p>
        </w:tc>
        <w:tc>
          <w:tcPr>
            <w:tcW w:w="18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Style w:val="7"/>
                <w:rFonts w:ascii="宋体" w:hAnsi="宋体" w:eastAsia="宋体"/>
                <w:i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Style w:val="7"/>
                <w:rFonts w:ascii="宋体" w:hAnsi="宋体" w:eastAsia="宋体"/>
                <w:i w:val="0"/>
                <w:color w:val="000000"/>
                <w:kern w:val="0"/>
                <w:sz w:val="28"/>
                <w:szCs w:val="28"/>
                <w:lang w:val="en-US" w:eastAsia="zh-CN"/>
              </w:rPr>
              <w:t>文职辅警2</w:t>
            </w:r>
          </w:p>
        </w:tc>
        <w:tc>
          <w:tcPr>
            <w:tcW w:w="10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Style w:val="7"/>
                <w:rFonts w:ascii="宋体" w:hAnsi="宋体" w:eastAsia="宋体"/>
                <w:i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Style w:val="7"/>
                <w:rFonts w:ascii="宋体" w:hAnsi="宋体" w:eastAsia="宋体"/>
                <w:i w:val="0"/>
                <w:color w:val="000000"/>
                <w:kern w:val="0"/>
                <w:sz w:val="28"/>
                <w:szCs w:val="28"/>
                <w:lang w:val="en-US" w:eastAsia="zh-CN"/>
              </w:rPr>
              <w:t>文秘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Style w:val="7"/>
                <w:rFonts w:ascii="宋体" w:hAnsi="宋体" w:eastAsia="宋体"/>
                <w:i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Style w:val="7"/>
                <w:rFonts w:ascii="宋体" w:hAnsi="宋体" w:eastAsia="宋体"/>
                <w:i w:val="0"/>
                <w:color w:val="000000"/>
                <w:kern w:val="0"/>
                <w:sz w:val="28"/>
                <w:szCs w:val="28"/>
                <w:lang w:val="en-US" w:eastAsia="zh-CN"/>
              </w:rPr>
              <w:t>7</w:t>
            </w:r>
          </w:p>
        </w:tc>
        <w:tc>
          <w:tcPr>
            <w:tcW w:w="9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Style w:val="7"/>
                <w:rFonts w:ascii="宋体" w:hAnsi="宋体" w:eastAsia="宋体"/>
                <w:i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Style w:val="7"/>
                <w:rFonts w:ascii="宋体" w:hAnsi="宋体" w:eastAsia="宋体"/>
                <w:i w:val="0"/>
                <w:color w:val="000000"/>
                <w:kern w:val="0"/>
                <w:sz w:val="28"/>
                <w:szCs w:val="28"/>
                <w:lang w:val="en-US" w:eastAsia="zh-CN"/>
              </w:rPr>
              <w:t>不限</w:t>
            </w:r>
          </w:p>
        </w:tc>
        <w:tc>
          <w:tcPr>
            <w:tcW w:w="18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Style w:val="7"/>
                <w:rFonts w:ascii="宋体" w:hAnsi="宋体" w:eastAsia="宋体"/>
                <w:i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Style w:val="7"/>
                <w:rFonts w:ascii="宋体" w:hAnsi="宋体" w:eastAsia="宋体"/>
                <w:i w:val="0"/>
                <w:color w:val="000000"/>
                <w:kern w:val="0"/>
                <w:sz w:val="28"/>
                <w:szCs w:val="28"/>
                <w:lang w:val="en-US" w:eastAsia="zh-CN"/>
              </w:rPr>
              <w:t>本科</w:t>
            </w:r>
          </w:p>
          <w:p>
            <w:pPr>
              <w:widowControl/>
              <w:jc w:val="center"/>
              <w:textAlignment w:val="center"/>
              <w:rPr>
                <w:rStyle w:val="7"/>
                <w:rFonts w:ascii="宋体" w:hAnsi="宋体" w:eastAsia="宋体"/>
                <w:i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Style w:val="7"/>
                <w:rFonts w:ascii="宋体" w:hAnsi="宋体" w:eastAsia="宋体"/>
                <w:i w:val="0"/>
                <w:color w:val="000000"/>
                <w:kern w:val="0"/>
                <w:sz w:val="28"/>
                <w:szCs w:val="28"/>
                <w:lang w:val="en-US" w:eastAsia="zh-CN"/>
              </w:rPr>
              <w:t>中文专业</w:t>
            </w:r>
          </w:p>
        </w:tc>
        <w:tc>
          <w:tcPr>
            <w:tcW w:w="4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Style w:val="7"/>
                <w:rFonts w:ascii="宋体" w:hAnsi="宋体" w:eastAsia="宋体"/>
                <w:i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Style w:val="7"/>
                <w:rFonts w:ascii="宋体" w:hAnsi="宋体" w:eastAsia="宋体"/>
                <w:i w:val="0"/>
                <w:color w:val="000000"/>
                <w:kern w:val="0"/>
                <w:sz w:val="28"/>
                <w:szCs w:val="28"/>
                <w:lang w:val="en-US" w:eastAsia="zh-CN"/>
              </w:rPr>
              <w:t>有一定写作功底，能熟练使用办公软件</w:t>
            </w:r>
          </w:p>
        </w:tc>
      </w:tr>
    </w:tbl>
    <w:p>
      <w:pPr>
        <w:spacing w:line="360" w:lineRule="auto"/>
        <w:ind w:firstLine="640" w:firstLineChars="200"/>
        <w:jc w:val="both"/>
        <w:textAlignment w:val="baseline"/>
        <w:rPr>
          <w:rStyle w:val="7"/>
          <w:rFonts w:ascii="仿宋" w:hAnsi="仿宋" w:eastAsia="仿宋"/>
          <w:kern w:val="2"/>
          <w:sz w:val="32"/>
          <w:szCs w:val="32"/>
          <w:lang w:val="en-US" w:eastAsia="zh-CN" w:bidi="ar-SA"/>
        </w:rPr>
      </w:pPr>
    </w:p>
    <w:bookmarkEnd w:id="0"/>
    <w:sectPr>
      <w:headerReference r:id="rId3" w:type="default"/>
      <w:footerReference r:id="rId4" w:type="default"/>
      <w:pgSz w:w="16783" w:h="23757"/>
      <w:pgMar w:top="850" w:right="1134" w:bottom="850" w:left="1134" w:header="851" w:footer="992" w:gutter="0"/>
      <w:paperSrc/>
      <w:lnNumType w:countBy="0"/>
      <w:cols w:space="425" w:num="1"/>
      <w:vAlign w:val="top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widowControl/>
      <w:snapToGrid w:val="0"/>
      <w:jc w:val="center"/>
      <w:textAlignment w:val="baseline"/>
      <w:rPr>
        <w:rStyle w:val="7"/>
        <w:kern w:val="2"/>
        <w:sz w:val="18"/>
        <w:szCs w:val="18"/>
        <w:lang w:val="en-US" w:eastAsia="zh-CN" w:bidi="ar-SA"/>
      </w:rPr>
    </w:pPr>
  </w:p>
  <w:p>
    <w:pPr>
      <w:pStyle w:val="2"/>
      <w:widowControl/>
      <w:snapToGrid w:val="0"/>
      <w:ind w:right="360"/>
      <w:jc w:val="left"/>
      <w:textAlignment w:val="baseline"/>
      <w:rPr>
        <w:rStyle w:val="7"/>
        <w:kern w:val="2"/>
        <w:sz w:val="18"/>
        <w:szCs w:val="18"/>
        <w:lang w:val="en-US" w:eastAsia="zh-CN" w:bidi="ar-SA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widowControl/>
      <w:pBdr>
        <w:bottom w:val="none" w:color="auto" w:sz="0" w:space="0"/>
      </w:pBdr>
      <w:snapToGrid w:val="0"/>
      <w:jc w:val="center"/>
      <w:textAlignment w:val="baseline"/>
      <w:rPr>
        <w:rStyle w:val="7"/>
        <w:kern w:val="2"/>
        <w:sz w:val="18"/>
        <w:szCs w:val="18"/>
        <w:lang w:val="en-US" w:eastAsia="zh-CN" w:bidi="ar-S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902A32"/>
    <w:multiLevelType w:val="singleLevel"/>
    <w:tmpl w:val="5E902A32"/>
    <w:lvl w:ilvl="0" w:tentative="0">
      <w:start w:val="1"/>
      <w:numFmt w:val="decimal"/>
      <w:suff w:val="nothing"/>
      <w:lvlText w:val="%1、"/>
      <w:lvlJc w:val="left"/>
      <w:pPr>
        <w:widowControl/>
        <w:textAlignment w:val="baseline"/>
      </w:pPr>
      <w:rPr>
        <w:rStyle w:val="7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ocumentProtection w:enforcement="0"/>
  <w:defaultTabStop w:val="420"/>
  <w:displayHorizontalDrawingGridEvery w:val="1"/>
  <w:displayVerticalDrawingGridEvery w:val="2"/>
  <w:doNotUseMarginsForDrawingGridOrigin w:val="1"/>
  <w:drawingGridHorizontalOrigin w:val="1800"/>
  <w:drawingGridVerticalOrigin w:val="1440"/>
  <w:compat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2473D4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theme="minorBidi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link w:val="8"/>
    <w:uiPriority w:val="0"/>
    <w:pPr>
      <w:jc w:val="both"/>
      <w:textAlignment w:val="baseline"/>
    </w:pPr>
    <w:rPr>
      <w:rFonts w:ascii="Times New Roman" w:hAnsi="Times New Roman" w:eastAsia="宋体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iPriority w:val="0"/>
    <w:pPr>
      <w:tabs>
        <w:tab w:val="center" w:pos="4153"/>
        <w:tab w:val="right" w:pos="8306"/>
      </w:tabs>
      <w:snapToGrid w:val="0"/>
      <w:jc w:val="left"/>
      <w:textAlignment w:val="baseline"/>
    </w:pPr>
    <w:rPr>
      <w:kern w:val="2"/>
      <w:sz w:val="18"/>
      <w:szCs w:val="18"/>
      <w:lang w:val="en-US" w:eastAsia="zh-CN" w:bidi="ar-SA"/>
    </w:rPr>
  </w:style>
  <w:style w:type="paragraph" w:styleId="3">
    <w:name w:val="header"/>
    <w:basedOn w:val="1"/>
    <w:qFormat/>
    <w:uiPriority w:val="0"/>
    <w:pPr>
      <w:pBdr>
        <w:bottom w:val="single" w:color="000000" w:sz="6" w:space="1"/>
      </w:pBdr>
      <w:tabs>
        <w:tab w:val="center" w:pos="4153"/>
        <w:tab w:val="right" w:pos="8306"/>
      </w:tabs>
      <w:snapToGrid w:val="0"/>
      <w:jc w:val="center"/>
      <w:textAlignment w:val="baseline"/>
    </w:pPr>
    <w:rPr>
      <w:kern w:val="2"/>
      <w:sz w:val="18"/>
      <w:szCs w:val="18"/>
      <w:lang w:val="en-US" w:eastAsia="zh-CN" w:bidi="ar-SA"/>
    </w:rPr>
  </w:style>
  <w:style w:type="character" w:styleId="6">
    <w:name w:val="Hyperlink"/>
    <w:basedOn w:val="7"/>
    <w:link w:val="1"/>
    <w:qFormat/>
    <w:uiPriority w:val="0"/>
    <w:rPr>
      <w:color w:val="0000FF"/>
      <w:u w:val="single"/>
    </w:rPr>
  </w:style>
  <w:style w:type="character" w:customStyle="1" w:styleId="7">
    <w:name w:val="NormalCharacter"/>
    <w:link w:val="1"/>
    <w:semiHidden/>
    <w:qFormat/>
    <w:uiPriority w:val="0"/>
  </w:style>
  <w:style w:type="character" w:customStyle="1" w:styleId="8">
    <w:name w:val="PageNumber"/>
    <w:basedOn w:val="7"/>
    <w:link w:val="1"/>
    <w:qFormat/>
    <w:uiPriority w:val="0"/>
  </w:style>
  <w:style w:type="character" w:customStyle="1" w:styleId="9">
    <w:name w:val="UserStyle_0"/>
    <w:basedOn w:val="7"/>
    <w:link w:val="2"/>
    <w:uiPriority w:val="0"/>
    <w:rPr>
      <w:kern w:val="2"/>
      <w:sz w:val="18"/>
      <w:szCs w:val="18"/>
    </w:rPr>
  </w:style>
  <w:style w:type="paragraph" w:customStyle="1" w:styleId="10">
    <w:name w:val="UserStyle_1"/>
    <w:basedOn w:val="1"/>
    <w:uiPriority w:val="0"/>
    <w:pPr>
      <w:tabs>
        <w:tab w:val="left" w:pos="360"/>
      </w:tabs>
      <w:jc w:val="both"/>
      <w:textAlignment w:val="baseline"/>
    </w:pPr>
    <w:rPr>
      <w:kern w:val="2"/>
      <w:sz w:val="24"/>
      <w:szCs w:val="24"/>
      <w:lang w:val="en-US" w:eastAsia="zh-CN" w:bidi="ar-SA"/>
    </w:rPr>
  </w:style>
  <w:style w:type="paragraph" w:customStyle="1" w:styleId="11">
    <w:name w:val="Acetate"/>
    <w:basedOn w:val="1"/>
    <w:semiHidden/>
    <w:uiPriority w:val="0"/>
    <w:pPr>
      <w:jc w:val="both"/>
      <w:textAlignment w:val="baseline"/>
    </w:pPr>
    <w:rPr>
      <w:kern w:val="2"/>
      <w:sz w:val="18"/>
      <w:szCs w:val="18"/>
      <w:lang w:val="en-US" w:eastAsia="zh-CN" w:bidi="ar-SA"/>
    </w:rPr>
  </w:style>
  <w:style w:type="paragraph" w:customStyle="1" w:styleId="12">
    <w:name w:val="HtmlNormal"/>
    <w:basedOn w:val="1"/>
    <w:qFormat/>
    <w:uiPriority w:val="0"/>
    <w:pPr>
      <w:widowControl/>
      <w:spacing w:before="100" w:beforeAutospacing="1" w:after="100" w:afterAutospacing="1"/>
      <w:jc w:val="left"/>
      <w:textAlignment w:val="baseline"/>
    </w:pPr>
    <w:rPr>
      <w:rFonts w:ascii="宋体" w:hAnsi="宋体"/>
      <w:kern w:val="0"/>
      <w:sz w:val="24"/>
      <w:szCs w:val="24"/>
      <w:lang w:val="en-US" w:eastAsia="zh-CN" w:bidi="ar-SA"/>
    </w:rPr>
  </w:style>
  <w:style w:type="paragraph" w:customStyle="1" w:styleId="13">
    <w:name w:val="HtmlPre"/>
    <w:basedOn w:val="1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  <w:textAlignment w:val="baseline"/>
    </w:pPr>
    <w:rPr>
      <w:rFonts w:ascii="黑体" w:hAnsi="Courier New" w:eastAsia="黑体"/>
      <w:kern w:val="0"/>
      <w:sz w:val="20"/>
      <w:szCs w:val="20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10</TotalTime>
  <ScaleCrop>false</ScaleCrop>
  <LinksUpToDate>false</LinksUpToDate>
  <Application>WPS Office_11.1.0.9584_F1E327BC-269C-435d-A152-05C5408002CA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2020-04-21T04:57:55Z</dcterms:created>
  <dc:creator>Administrator</dc:creator>
  <cp:lastModifiedBy>Administrator</cp:lastModifiedBy>
  <dcterms:modified xsi:type="dcterms:W3CDTF">2020-04-21T05:08:24Z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